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45" w:rsidRPr="00047A6D" w:rsidRDefault="003819F2" w:rsidP="002A2AC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C</w:t>
      </w:r>
      <w:bookmarkStart w:id="0" w:name="_GoBack"/>
      <w:bookmarkEnd w:id="0"/>
      <w:r w:rsidR="00E96845" w:rsidRPr="00047A6D">
        <w:rPr>
          <w:rFonts w:ascii="Times New Roman" w:eastAsia="Times New Roman" w:hAnsi="Times New Roman" w:cs="Times New Roman"/>
          <w:b/>
          <w:bCs/>
          <w:color w:val="000000"/>
          <w:sz w:val="28"/>
          <w:szCs w:val="28"/>
          <w:lang w:eastAsia="ru-RU"/>
        </w:rPr>
        <w:t>тадии технологии</w:t>
      </w:r>
      <w:r w:rsidR="008D05B2" w:rsidRPr="00047A6D">
        <w:rPr>
          <w:rFonts w:ascii="Times New Roman" w:eastAsia="Times New Roman" w:hAnsi="Times New Roman" w:cs="Times New Roman"/>
          <w:b/>
          <w:bCs/>
          <w:color w:val="000000"/>
          <w:sz w:val="28"/>
          <w:szCs w:val="28"/>
          <w:lang w:eastAsia="ru-RU"/>
        </w:rPr>
        <w:t xml:space="preserve"> ТКМ ( теория критического мышления)</w:t>
      </w:r>
    </w:p>
    <w:p w:rsidR="00E96845" w:rsidRPr="00E96845" w:rsidRDefault="00E96845" w:rsidP="00E96845">
      <w:pPr>
        <w:shd w:val="clear" w:color="auto" w:fill="FFFFFF"/>
        <w:spacing w:after="0" w:line="333" w:lineRule="atLeast"/>
        <w:ind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Данная технология предполагает использование на уроке трех этапов (стадий): </w:t>
      </w:r>
      <w:r w:rsidRPr="00E96845">
        <w:rPr>
          <w:rFonts w:ascii="Times New Roman" w:eastAsia="Times New Roman" w:hAnsi="Times New Roman" w:cs="Times New Roman"/>
          <w:b/>
          <w:bCs/>
          <w:color w:val="000000"/>
          <w:lang w:eastAsia="ru-RU"/>
        </w:rPr>
        <w:t>стадии вызова, смысловой стадии и стадии рефлексии.</w:t>
      </w:r>
    </w:p>
    <w:p w:rsidR="00E96845" w:rsidRPr="00E96845" w:rsidRDefault="00E96845" w:rsidP="00E96845">
      <w:pPr>
        <w:shd w:val="clear" w:color="auto" w:fill="FFFFFF"/>
        <w:spacing w:after="0"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b/>
          <w:bCs/>
          <w:color w:val="000000"/>
          <w:lang w:eastAsia="ru-RU"/>
        </w:rPr>
        <w:t>1 этап - «Вызов» </w:t>
      </w:r>
      <w:r w:rsidRPr="00E96845">
        <w:rPr>
          <w:rFonts w:ascii="Times New Roman" w:eastAsia="Times New Roman" w:hAnsi="Times New Roman" w:cs="Times New Roman"/>
          <w:color w:val="000000"/>
          <w:lang w:eastAsia="ru-RU"/>
        </w:rPr>
        <w:t>(ликвидация чистого листа).</w:t>
      </w:r>
    </w:p>
    <w:p w:rsidR="00E96845" w:rsidRPr="00E96845" w:rsidRDefault="00E96845" w:rsidP="00E96845">
      <w:pPr>
        <w:shd w:val="clear" w:color="auto" w:fill="FFFFFF"/>
        <w:spacing w:after="0"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Эта стадия настраивает на получение новой информации, кроме того происходит обращение к личному опыту, формирует личную заинтересованность в получении знаний. У учащихся пробуждается интерес к новой теме, определяются цели урока. Учащиеся задают вопросы, на которые хотели бы получить ответы.</w:t>
      </w:r>
      <w:r w:rsidRPr="00E96845">
        <w:rPr>
          <w:rFonts w:ascii="Times New Roman" w:eastAsia="Times New Roman" w:hAnsi="Times New Roman" w:cs="Times New Roman"/>
          <w:color w:val="000000"/>
          <w:lang w:eastAsia="ru-RU"/>
        </w:rPr>
        <w:br/>
        <w:t> </w:t>
      </w:r>
    </w:p>
    <w:p w:rsidR="00E96845" w:rsidRPr="00E96845" w:rsidRDefault="00E96845" w:rsidP="00E96845">
      <w:pPr>
        <w:shd w:val="clear" w:color="auto" w:fill="FFFFFF"/>
        <w:spacing w:after="0"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b/>
          <w:bCs/>
          <w:color w:val="000000"/>
          <w:lang w:eastAsia="ru-RU"/>
        </w:rPr>
        <w:t>2 этап - «Осмысление»</w:t>
      </w:r>
      <w:r w:rsidRPr="00E96845">
        <w:rPr>
          <w:rFonts w:ascii="Times New Roman" w:eastAsia="Times New Roman" w:hAnsi="Times New Roman" w:cs="Times New Roman"/>
          <w:color w:val="000000"/>
          <w:lang w:eastAsia="ru-RU"/>
        </w:rPr>
        <w:t> (реализация осмысления).</w:t>
      </w:r>
      <w:r w:rsidRPr="00E96845">
        <w:rPr>
          <w:rFonts w:ascii="Times New Roman" w:eastAsia="Times New Roman" w:hAnsi="Times New Roman" w:cs="Times New Roman"/>
          <w:color w:val="000000"/>
          <w:lang w:eastAsia="ru-RU"/>
        </w:rPr>
        <w:br/>
        <w:t>На данной стадии ребенок под руководством учителя и с помощью своих товарищей ответит на вопросы, которые сам поставил перед собой на первой стадии (что хочу знать).</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Сохранение интереса к теме при непосредственной работе с новой информацией, постепенное продвижение от знания "старого" к "новому". Ученик читает (слушает) текст, используя предложенные учителем активные методы чтения, делает пометки на полях или ведет записи по мере осмысления новой информации.</w:t>
      </w:r>
    </w:p>
    <w:p w:rsidR="00E96845" w:rsidRPr="00E96845" w:rsidRDefault="00E96845" w:rsidP="00E96845">
      <w:pPr>
        <w:shd w:val="clear" w:color="auto" w:fill="FFFFFF"/>
        <w:spacing w:after="0"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br/>
      </w:r>
      <w:r w:rsidRPr="00E96845">
        <w:rPr>
          <w:rFonts w:ascii="Times New Roman" w:eastAsia="Times New Roman" w:hAnsi="Times New Roman" w:cs="Times New Roman"/>
          <w:b/>
          <w:bCs/>
          <w:color w:val="000000"/>
          <w:lang w:eastAsia="ru-RU"/>
        </w:rPr>
        <w:t>3 этап - «Рефлексия»</w:t>
      </w:r>
      <w:r w:rsidRPr="00E96845">
        <w:rPr>
          <w:rFonts w:ascii="Times New Roman" w:eastAsia="Times New Roman" w:hAnsi="Times New Roman" w:cs="Times New Roman"/>
          <w:color w:val="000000"/>
          <w:lang w:eastAsia="ru-RU"/>
        </w:rPr>
        <w:t> (размышление).</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Вернуть учащихся к первоначальным записям.  Она направлена на систематизацию информации, выработку новых идей, решение поставленных целей. Учащиеся соотносят "новую" информацию со "старой", используя знания, полученные на стадии осмысления.</w:t>
      </w:r>
    </w:p>
    <w:p w:rsidR="00E96845" w:rsidRPr="00E96845" w:rsidRDefault="00E96845" w:rsidP="00E96845">
      <w:pPr>
        <w:shd w:val="clear" w:color="auto" w:fill="FFFFFF"/>
        <w:spacing w:after="0" w:line="333" w:lineRule="atLeast"/>
        <w:jc w:val="both"/>
        <w:rPr>
          <w:rFonts w:ascii="Times New Roman" w:eastAsia="Times New Roman" w:hAnsi="Times New Roman" w:cs="Times New Roman"/>
          <w:color w:val="000000"/>
          <w:lang w:eastAsia="ru-RU"/>
        </w:rPr>
      </w:pPr>
      <w:r w:rsidRPr="00E96845">
        <w:rPr>
          <w:rFonts w:ascii="Times New Roman" w:eastAsia="Times New Roman" w:hAnsi="Times New Roman" w:cs="Times New Roman"/>
          <w:b/>
          <w:bCs/>
          <w:color w:val="000000"/>
          <w:lang w:eastAsia="ru-RU"/>
        </w:rPr>
        <w:t>Методические приемы</w:t>
      </w:r>
    </w:p>
    <w:p w:rsidR="00E96845" w:rsidRPr="00E96845" w:rsidRDefault="00E96845" w:rsidP="00E96845">
      <w:pPr>
        <w:shd w:val="clear" w:color="auto" w:fill="FFFFFF"/>
        <w:spacing w:after="0"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b/>
          <w:bCs/>
          <w:i/>
          <w:iCs/>
          <w:color w:val="000000"/>
          <w:lang w:eastAsia="ru-RU"/>
        </w:rPr>
        <w:t>Приёмы  стадии вызова:</w:t>
      </w:r>
    </w:p>
    <w:p w:rsidR="00E96845" w:rsidRPr="00E96845" w:rsidRDefault="00E96845" w:rsidP="00E96845">
      <w:pPr>
        <w:numPr>
          <w:ilvl w:val="0"/>
          <w:numId w:val="10"/>
        </w:numPr>
        <w:shd w:val="clear" w:color="auto" w:fill="FFFFFF"/>
        <w:spacing w:before="173" w:after="173" w:line="333" w:lineRule="atLeast"/>
        <w:ind w:left="347"/>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Ключевые слова</w:t>
      </w:r>
    </w:p>
    <w:p w:rsidR="00E96845" w:rsidRPr="00E96845" w:rsidRDefault="00E96845" w:rsidP="00E96845">
      <w:pPr>
        <w:numPr>
          <w:ilvl w:val="0"/>
          <w:numId w:val="10"/>
        </w:numPr>
        <w:shd w:val="clear" w:color="auto" w:fill="FFFFFF"/>
        <w:spacing w:before="173" w:after="173" w:line="333" w:lineRule="atLeast"/>
        <w:ind w:left="347"/>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Свободное письменное задание</w:t>
      </w:r>
    </w:p>
    <w:p w:rsidR="00E96845" w:rsidRPr="00E96845" w:rsidRDefault="00E96845" w:rsidP="00E96845">
      <w:pPr>
        <w:numPr>
          <w:ilvl w:val="0"/>
          <w:numId w:val="10"/>
        </w:numPr>
        <w:shd w:val="clear" w:color="auto" w:fill="FFFFFF"/>
        <w:spacing w:before="173" w:after="173" w:line="333" w:lineRule="atLeast"/>
        <w:ind w:left="347"/>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Таблица «З-Х-У»</w:t>
      </w:r>
    </w:p>
    <w:p w:rsidR="00E96845" w:rsidRPr="00E96845" w:rsidRDefault="00E96845" w:rsidP="00E96845">
      <w:pPr>
        <w:numPr>
          <w:ilvl w:val="0"/>
          <w:numId w:val="10"/>
        </w:numPr>
        <w:shd w:val="clear" w:color="auto" w:fill="FFFFFF"/>
        <w:spacing w:before="173" w:after="173" w:line="333" w:lineRule="atLeast"/>
        <w:ind w:left="347"/>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Плюс-минус-вопрос</w:t>
      </w:r>
    </w:p>
    <w:p w:rsidR="00E96845" w:rsidRPr="00E96845" w:rsidRDefault="00E96845" w:rsidP="00E96845">
      <w:pPr>
        <w:numPr>
          <w:ilvl w:val="0"/>
          <w:numId w:val="10"/>
        </w:numPr>
        <w:shd w:val="clear" w:color="auto" w:fill="FFFFFF"/>
        <w:spacing w:after="0" w:line="333" w:lineRule="atLeast"/>
        <w:ind w:left="347"/>
        <w:rPr>
          <w:rFonts w:ascii="Times New Roman" w:eastAsia="Times New Roman" w:hAnsi="Times New Roman" w:cs="Times New Roman"/>
          <w:color w:val="000000"/>
          <w:lang w:eastAsia="ru-RU"/>
        </w:rPr>
      </w:pPr>
      <w:r w:rsidRPr="00E96845">
        <w:rPr>
          <w:rFonts w:ascii="Times New Roman" w:eastAsia="Times New Roman" w:hAnsi="Times New Roman" w:cs="Times New Roman"/>
          <w:b/>
          <w:bCs/>
          <w:color w:val="000080"/>
          <w:lang w:eastAsia="ru-RU"/>
        </w:rPr>
        <w:t>"</w:t>
      </w:r>
      <w:r w:rsidRPr="00E96845">
        <w:rPr>
          <w:rFonts w:ascii="Times New Roman" w:eastAsia="Times New Roman" w:hAnsi="Times New Roman" w:cs="Times New Roman"/>
          <w:color w:val="000000"/>
          <w:lang w:eastAsia="ru-RU"/>
        </w:rPr>
        <w:t>Верные и неверные утверждения" или "верите ли вы"</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Информация, полученная на первой стадии, выслушивается, записывается, обсуждается. Работа ведется индивидуально, в парах, группах.</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Например:</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Сначала учение самой древней религии мира - буддизма – передавалось из уст в уста (да)</w:t>
      </w:r>
    </w:p>
    <w:p w:rsidR="00E96845" w:rsidRPr="00E96845" w:rsidRDefault="00E96845" w:rsidP="00E96845">
      <w:pPr>
        <w:shd w:val="clear" w:color="auto" w:fill="FFFFFF"/>
        <w:spacing w:before="90" w:after="90"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Священное писание христиан называется Тора (нет)</w:t>
      </w:r>
    </w:p>
    <w:p w:rsidR="00E96845" w:rsidRPr="00E96845" w:rsidRDefault="00E96845" w:rsidP="00E96845">
      <w:pPr>
        <w:shd w:val="clear" w:color="auto" w:fill="FFFFFF"/>
        <w:spacing w:before="90" w:after="90"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«Апокалипсис» - это учение о том, что ждёт человечество в будущем (да)</w:t>
      </w:r>
    </w:p>
    <w:p w:rsidR="00E96845" w:rsidRPr="00E96845" w:rsidRDefault="00E96845" w:rsidP="00E96845">
      <w:pPr>
        <w:shd w:val="clear" w:color="auto" w:fill="FFFFFF"/>
        <w:spacing w:before="90" w:after="90"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Коран разделён на части, которые называются сурами (да)</w:t>
      </w:r>
    </w:p>
    <w:p w:rsidR="00E96845" w:rsidRPr="00E96845" w:rsidRDefault="00E96845" w:rsidP="00E96845">
      <w:pPr>
        <w:shd w:val="clear" w:color="auto" w:fill="FFFFFF"/>
        <w:spacing w:before="90" w:after="90"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Библия – это священное писание и иудеев, и христиан (нет)</w:t>
      </w:r>
    </w:p>
    <w:p w:rsidR="00E96845" w:rsidRPr="00E96845" w:rsidRDefault="00E96845" w:rsidP="00E96845">
      <w:pPr>
        <w:shd w:val="clear" w:color="auto" w:fill="FFFFFF"/>
        <w:spacing w:before="90" w:after="90"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Все священные книги учат терпимости,  любви к ближнему и  несут только добро (да)</w:t>
      </w:r>
    </w:p>
    <w:p w:rsidR="00E96845" w:rsidRPr="00E96845" w:rsidRDefault="00E96845" w:rsidP="00E96845">
      <w:pPr>
        <w:shd w:val="clear" w:color="auto" w:fill="FFFFFF"/>
        <w:spacing w:after="0"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b/>
          <w:bCs/>
          <w:i/>
          <w:iCs/>
          <w:color w:val="000000"/>
          <w:lang w:eastAsia="ru-RU"/>
        </w:rPr>
        <w:lastRenderedPageBreak/>
        <w:t>Приёмы стадии осмысления:</w:t>
      </w:r>
    </w:p>
    <w:p w:rsidR="00E96845" w:rsidRPr="00E96845" w:rsidRDefault="00E96845" w:rsidP="00E96845">
      <w:pPr>
        <w:numPr>
          <w:ilvl w:val="0"/>
          <w:numId w:val="11"/>
        </w:numPr>
        <w:shd w:val="clear" w:color="auto" w:fill="FFFFFF"/>
        <w:spacing w:before="173" w:after="173" w:line="333" w:lineRule="atLeast"/>
        <w:ind w:left="347"/>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Инсерт- система маркировки текста (авторы Воган и Эстес)</w:t>
      </w:r>
    </w:p>
    <w:p w:rsidR="00E96845" w:rsidRPr="00E96845" w:rsidRDefault="00E96845" w:rsidP="00E96845">
      <w:pPr>
        <w:shd w:val="clear" w:color="auto" w:fill="FFFFFF"/>
        <w:spacing w:before="87" w:after="87" w:line="333" w:lineRule="atLeast"/>
        <w:jc w:val="both"/>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Во время чтения текста необходимо попросить учащихся делать на полях пометки, а после прочтения текста, заполнить таблицу, где значки станут заголовками граф таблицы. В таблицу кратко заносятся сведения из текста. Делаются пометки:</w:t>
      </w:r>
    </w:p>
    <w:p w:rsidR="00E96845" w:rsidRPr="00E96845" w:rsidRDefault="00E96845" w:rsidP="00E96845">
      <w:pPr>
        <w:shd w:val="clear" w:color="auto" w:fill="FFFFFF"/>
        <w:spacing w:after="0"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V " - уже знал</w:t>
      </w:r>
      <w:r w:rsidRPr="00E96845">
        <w:rPr>
          <w:rFonts w:ascii="Times New Roman" w:eastAsia="Times New Roman" w:hAnsi="Times New Roman" w:cs="Times New Roman"/>
          <w:color w:val="000000"/>
          <w:lang w:eastAsia="ru-RU"/>
        </w:rPr>
        <w:br/>
        <w:t>" + " - новое</w:t>
      </w:r>
      <w:r w:rsidRPr="00E96845">
        <w:rPr>
          <w:rFonts w:ascii="Times New Roman" w:eastAsia="Times New Roman" w:hAnsi="Times New Roman" w:cs="Times New Roman"/>
          <w:color w:val="000000"/>
          <w:lang w:eastAsia="ru-RU"/>
        </w:rPr>
        <w:br/>
        <w:t>" - " - думал иначе</w:t>
      </w:r>
      <w:r w:rsidRPr="00E96845">
        <w:rPr>
          <w:rFonts w:ascii="Times New Roman" w:eastAsia="Times New Roman" w:hAnsi="Times New Roman" w:cs="Times New Roman"/>
          <w:color w:val="000000"/>
          <w:lang w:eastAsia="ru-RU"/>
        </w:rPr>
        <w:br/>
        <w:t>" ? " - не понял, есть вопросы</w:t>
      </w:r>
    </w:p>
    <w:p w:rsidR="00E96845" w:rsidRPr="00E96845" w:rsidRDefault="00E96845" w:rsidP="00E96845">
      <w:pPr>
        <w:numPr>
          <w:ilvl w:val="0"/>
          <w:numId w:val="12"/>
        </w:numPr>
        <w:shd w:val="clear" w:color="auto" w:fill="FFFFFF"/>
        <w:spacing w:before="173" w:after="173" w:line="333" w:lineRule="atLeast"/>
        <w:ind w:left="347"/>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«Знаю- хочу узнать-узнал»</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"Таблица-ЗХУ"  (разработала  Донна Огл)</w:t>
      </w:r>
    </w:p>
    <w:p w:rsidR="00E96845" w:rsidRPr="00E96845" w:rsidRDefault="00E96845" w:rsidP="00E96845">
      <w:pPr>
        <w:shd w:val="clear" w:color="auto" w:fill="FFFFFF"/>
        <w:spacing w:before="87" w:after="87" w:line="333" w:lineRule="atLeast"/>
        <w:jc w:val="center"/>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20"/>
        <w:gridCol w:w="3120"/>
      </w:tblGrid>
      <w:tr w:rsidR="00E96845" w:rsidRPr="00E96845" w:rsidTr="00085696">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E96845" w:rsidRPr="00E96845" w:rsidRDefault="00E96845" w:rsidP="00085696">
            <w:pPr>
              <w:spacing w:after="0" w:line="333" w:lineRule="atLeast"/>
              <w:jc w:val="center"/>
              <w:rPr>
                <w:rFonts w:ascii="Times New Roman" w:eastAsia="Times New Roman" w:hAnsi="Times New Roman" w:cs="Times New Roman"/>
                <w:lang w:eastAsia="ru-RU"/>
              </w:rPr>
            </w:pPr>
            <w:r w:rsidRPr="00E96845">
              <w:rPr>
                <w:rFonts w:ascii="Times New Roman" w:eastAsia="Times New Roman" w:hAnsi="Times New Roman" w:cs="Times New Roman"/>
                <w:b/>
                <w:bCs/>
                <w:lang w:eastAsia="ru-RU"/>
              </w:rPr>
              <w:t>1.З - что мы знаем</w:t>
            </w:r>
          </w:p>
        </w:tc>
        <w:tc>
          <w:tcPr>
            <w:tcW w:w="1500" w:type="pct"/>
            <w:tcBorders>
              <w:top w:val="outset" w:sz="6" w:space="0" w:color="auto"/>
              <w:left w:val="outset" w:sz="6" w:space="0" w:color="auto"/>
              <w:bottom w:val="outset" w:sz="6" w:space="0" w:color="auto"/>
              <w:right w:val="outset" w:sz="6" w:space="0" w:color="auto"/>
            </w:tcBorders>
            <w:hideMark/>
          </w:tcPr>
          <w:p w:rsidR="00E96845" w:rsidRPr="00E96845" w:rsidRDefault="00E96845" w:rsidP="00085696">
            <w:pPr>
              <w:spacing w:after="0" w:line="333" w:lineRule="atLeast"/>
              <w:jc w:val="center"/>
              <w:rPr>
                <w:rFonts w:ascii="Times New Roman" w:eastAsia="Times New Roman" w:hAnsi="Times New Roman" w:cs="Times New Roman"/>
                <w:lang w:eastAsia="ru-RU"/>
              </w:rPr>
            </w:pPr>
            <w:r w:rsidRPr="00E96845">
              <w:rPr>
                <w:rFonts w:ascii="Times New Roman" w:eastAsia="Times New Roman" w:hAnsi="Times New Roman" w:cs="Times New Roman"/>
                <w:b/>
                <w:bCs/>
                <w:lang w:eastAsia="ru-RU"/>
              </w:rPr>
              <w:t>Х - что мы хотим узнать</w:t>
            </w:r>
          </w:p>
        </w:tc>
        <w:tc>
          <w:tcPr>
            <w:tcW w:w="1500" w:type="pct"/>
            <w:tcBorders>
              <w:top w:val="outset" w:sz="6" w:space="0" w:color="auto"/>
              <w:left w:val="outset" w:sz="6" w:space="0" w:color="auto"/>
              <w:bottom w:val="outset" w:sz="6" w:space="0" w:color="auto"/>
              <w:right w:val="outset" w:sz="6" w:space="0" w:color="auto"/>
            </w:tcBorders>
            <w:hideMark/>
          </w:tcPr>
          <w:p w:rsidR="00E96845" w:rsidRPr="00E96845" w:rsidRDefault="00E96845" w:rsidP="00085696">
            <w:pPr>
              <w:spacing w:after="0" w:line="333" w:lineRule="atLeast"/>
              <w:jc w:val="center"/>
              <w:rPr>
                <w:rFonts w:ascii="Times New Roman" w:eastAsia="Times New Roman" w:hAnsi="Times New Roman" w:cs="Times New Roman"/>
                <w:lang w:eastAsia="ru-RU"/>
              </w:rPr>
            </w:pPr>
            <w:r w:rsidRPr="00E96845">
              <w:rPr>
                <w:rFonts w:ascii="Times New Roman" w:eastAsia="Times New Roman" w:hAnsi="Times New Roman" w:cs="Times New Roman"/>
                <w:b/>
                <w:bCs/>
                <w:lang w:eastAsia="ru-RU"/>
              </w:rPr>
              <w:t>У - что мы узнали, и что нам осталось узнать</w:t>
            </w:r>
          </w:p>
        </w:tc>
      </w:tr>
    </w:tbl>
    <w:p w:rsidR="00E96845" w:rsidRPr="00E96845" w:rsidRDefault="00E96845" w:rsidP="00E96845">
      <w:pPr>
        <w:shd w:val="clear" w:color="auto" w:fill="FFFFFF"/>
        <w:spacing w:before="87" w:after="87" w:line="333" w:lineRule="atLeast"/>
        <w:jc w:val="center"/>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У этой формы работы есть еще один резерв - это третья часть таблицы. Категории информации станут графами новой таблицы. Работа на стадии размышления может быть продолжена: учащиеся на уроке или на дом получают задание заполнить новую таблицу.</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Основные правила работы с приемом "ЗХУ":</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вспомнить, что  известно по изучаемому вопросу, записать эти сведения в первой графе таблицы;</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перечислить источники информации;</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попробовать систематизировать имеющиеся сведения до работы с основной информацией, выделить категории информации;</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поставить вопросы к изучаемой теме до ее изучения;</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познакомиться с текстом (фильмом, рассказом учителя);</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ответить на вопросы, которые сами поставили, записать свои ответы в третью графу таблицы;</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посмотреть, нельзя ли расширить список категории информации, включить в него новые категории;</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поработать с третьей частью таблицы. Создать новую таблицу, в ней столько граф, сколько категорий информации  выделили. Заполнить ее.</w:t>
      </w:r>
    </w:p>
    <w:p w:rsidR="00E96845" w:rsidRPr="00E96845" w:rsidRDefault="00E96845" w:rsidP="00E96845">
      <w:pPr>
        <w:numPr>
          <w:ilvl w:val="0"/>
          <w:numId w:val="13"/>
        </w:numPr>
        <w:shd w:val="clear" w:color="auto" w:fill="FFFFFF"/>
        <w:spacing w:before="173" w:after="173" w:line="333" w:lineRule="atLeast"/>
        <w:ind w:left="347"/>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Чтение с остановками</w:t>
      </w:r>
    </w:p>
    <w:p w:rsidR="00E96845" w:rsidRPr="00E96845" w:rsidRDefault="00E96845" w:rsidP="00E96845">
      <w:pPr>
        <w:numPr>
          <w:ilvl w:val="0"/>
          <w:numId w:val="13"/>
        </w:numPr>
        <w:shd w:val="clear" w:color="auto" w:fill="FFFFFF"/>
        <w:spacing w:before="173" w:after="173" w:line="333" w:lineRule="atLeast"/>
        <w:ind w:left="347"/>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Дневники</w:t>
      </w:r>
    </w:p>
    <w:p w:rsidR="00E96845" w:rsidRPr="00E96845" w:rsidRDefault="00E96845" w:rsidP="00E96845">
      <w:pPr>
        <w:numPr>
          <w:ilvl w:val="0"/>
          <w:numId w:val="13"/>
        </w:numPr>
        <w:shd w:val="clear" w:color="auto" w:fill="FFFFFF"/>
        <w:spacing w:before="173" w:after="173" w:line="333" w:lineRule="atLeast"/>
        <w:ind w:left="347"/>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Бортовые журналы</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lastRenderedPageBreak/>
        <w:t>Бортовые журналы - обобщающее название различных приемов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Что мне известно по данной теме? Что нового я узнал из текста?</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Встретив в тексте ключевые моменты, учащиеся заносят их в свой бортовой журнал. При чтении, во время пауз и остановок, учащиеся заполняют графы бортового журнала, связывая изучаемую тему со своим видением мира, со своим личным опытом. Проводя подобную работу, учитель вместе с учениками старается продемонстрировать все процессы зримо, чтобы потом ученики могли этим пользоваться.</w:t>
      </w:r>
    </w:p>
    <w:p w:rsidR="00E96845" w:rsidRPr="00E96845" w:rsidRDefault="00E96845" w:rsidP="00E96845">
      <w:pPr>
        <w:numPr>
          <w:ilvl w:val="0"/>
          <w:numId w:val="14"/>
        </w:numPr>
        <w:shd w:val="clear" w:color="auto" w:fill="FFFFFF"/>
        <w:spacing w:before="173" w:after="173" w:line="333" w:lineRule="atLeast"/>
        <w:ind w:left="347"/>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Таблица «Кто? Что? Когда? Где? Почему?»</w:t>
      </w:r>
    </w:p>
    <w:p w:rsidR="00E96845" w:rsidRPr="00E96845" w:rsidRDefault="00E96845" w:rsidP="00E96845">
      <w:pPr>
        <w:shd w:val="clear" w:color="auto" w:fill="FFFFFF"/>
        <w:spacing w:before="87" w:after="87"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Таблица заполняется на стадии осмысления по ходу работы с информацией.</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2"/>
        <w:gridCol w:w="1872"/>
        <w:gridCol w:w="1872"/>
        <w:gridCol w:w="1872"/>
        <w:gridCol w:w="1872"/>
      </w:tblGrid>
      <w:tr w:rsidR="00E96845" w:rsidRPr="00E96845" w:rsidTr="00085696">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96845" w:rsidRPr="00E96845" w:rsidRDefault="00E96845" w:rsidP="00085696">
            <w:pPr>
              <w:spacing w:before="87" w:after="87" w:line="333" w:lineRule="atLeast"/>
              <w:jc w:val="center"/>
              <w:rPr>
                <w:rFonts w:ascii="Times New Roman" w:eastAsia="Times New Roman" w:hAnsi="Times New Roman" w:cs="Times New Roman"/>
                <w:lang w:eastAsia="ru-RU"/>
              </w:rPr>
            </w:pPr>
            <w:r w:rsidRPr="00E96845">
              <w:rPr>
                <w:rFonts w:ascii="Times New Roman" w:eastAsia="Times New Roman" w:hAnsi="Times New Roman" w:cs="Times New Roman"/>
                <w:lang w:eastAsia="ru-RU"/>
              </w:rPr>
              <w:t>Кто?</w:t>
            </w:r>
          </w:p>
        </w:tc>
        <w:tc>
          <w:tcPr>
            <w:tcW w:w="1000" w:type="pct"/>
            <w:tcBorders>
              <w:top w:val="outset" w:sz="6" w:space="0" w:color="auto"/>
              <w:left w:val="outset" w:sz="6" w:space="0" w:color="auto"/>
              <w:bottom w:val="outset" w:sz="6" w:space="0" w:color="auto"/>
              <w:right w:val="outset" w:sz="6" w:space="0" w:color="auto"/>
            </w:tcBorders>
            <w:hideMark/>
          </w:tcPr>
          <w:p w:rsidR="00E96845" w:rsidRPr="00E96845" w:rsidRDefault="00E96845" w:rsidP="00085696">
            <w:pPr>
              <w:spacing w:before="87" w:after="87" w:line="333" w:lineRule="atLeast"/>
              <w:jc w:val="center"/>
              <w:rPr>
                <w:rFonts w:ascii="Times New Roman" w:eastAsia="Times New Roman" w:hAnsi="Times New Roman" w:cs="Times New Roman"/>
                <w:lang w:eastAsia="ru-RU"/>
              </w:rPr>
            </w:pPr>
            <w:r w:rsidRPr="00E96845">
              <w:rPr>
                <w:rFonts w:ascii="Times New Roman" w:eastAsia="Times New Roman" w:hAnsi="Times New Roman" w:cs="Times New Roman"/>
                <w:lang w:eastAsia="ru-RU"/>
              </w:rPr>
              <w:t>Что?</w:t>
            </w:r>
          </w:p>
        </w:tc>
        <w:tc>
          <w:tcPr>
            <w:tcW w:w="1000" w:type="pct"/>
            <w:tcBorders>
              <w:top w:val="outset" w:sz="6" w:space="0" w:color="auto"/>
              <w:left w:val="outset" w:sz="6" w:space="0" w:color="auto"/>
              <w:bottom w:val="outset" w:sz="6" w:space="0" w:color="auto"/>
              <w:right w:val="outset" w:sz="6" w:space="0" w:color="auto"/>
            </w:tcBorders>
            <w:hideMark/>
          </w:tcPr>
          <w:p w:rsidR="00E96845" w:rsidRPr="00E96845" w:rsidRDefault="00E96845" w:rsidP="00085696">
            <w:pPr>
              <w:spacing w:before="87" w:after="87" w:line="333" w:lineRule="atLeast"/>
              <w:jc w:val="center"/>
              <w:rPr>
                <w:rFonts w:ascii="Times New Roman" w:eastAsia="Times New Roman" w:hAnsi="Times New Roman" w:cs="Times New Roman"/>
                <w:lang w:eastAsia="ru-RU"/>
              </w:rPr>
            </w:pPr>
            <w:r w:rsidRPr="00E96845">
              <w:rPr>
                <w:rFonts w:ascii="Times New Roman" w:eastAsia="Times New Roman" w:hAnsi="Times New Roman" w:cs="Times New Roman"/>
                <w:lang w:eastAsia="ru-RU"/>
              </w:rPr>
              <w:t>Где?</w:t>
            </w:r>
          </w:p>
        </w:tc>
        <w:tc>
          <w:tcPr>
            <w:tcW w:w="1000" w:type="pct"/>
            <w:tcBorders>
              <w:top w:val="outset" w:sz="6" w:space="0" w:color="auto"/>
              <w:left w:val="outset" w:sz="6" w:space="0" w:color="auto"/>
              <w:bottom w:val="outset" w:sz="6" w:space="0" w:color="auto"/>
              <w:right w:val="outset" w:sz="6" w:space="0" w:color="auto"/>
            </w:tcBorders>
            <w:hideMark/>
          </w:tcPr>
          <w:p w:rsidR="00E96845" w:rsidRPr="00E96845" w:rsidRDefault="00E96845" w:rsidP="00085696">
            <w:pPr>
              <w:spacing w:before="87" w:after="87" w:line="333" w:lineRule="atLeast"/>
              <w:jc w:val="center"/>
              <w:rPr>
                <w:rFonts w:ascii="Times New Roman" w:eastAsia="Times New Roman" w:hAnsi="Times New Roman" w:cs="Times New Roman"/>
                <w:lang w:eastAsia="ru-RU"/>
              </w:rPr>
            </w:pPr>
            <w:r w:rsidRPr="00E96845">
              <w:rPr>
                <w:rFonts w:ascii="Times New Roman" w:eastAsia="Times New Roman" w:hAnsi="Times New Roman" w:cs="Times New Roman"/>
                <w:lang w:eastAsia="ru-RU"/>
              </w:rPr>
              <w:t>Когда?</w:t>
            </w:r>
          </w:p>
        </w:tc>
        <w:tc>
          <w:tcPr>
            <w:tcW w:w="1000" w:type="pct"/>
            <w:tcBorders>
              <w:top w:val="outset" w:sz="6" w:space="0" w:color="auto"/>
              <w:left w:val="outset" w:sz="6" w:space="0" w:color="auto"/>
              <w:bottom w:val="outset" w:sz="6" w:space="0" w:color="auto"/>
              <w:right w:val="outset" w:sz="6" w:space="0" w:color="auto"/>
            </w:tcBorders>
            <w:hideMark/>
          </w:tcPr>
          <w:p w:rsidR="00E96845" w:rsidRPr="00E96845" w:rsidRDefault="00E96845" w:rsidP="00085696">
            <w:pPr>
              <w:spacing w:before="87" w:after="87" w:line="333" w:lineRule="atLeast"/>
              <w:jc w:val="center"/>
              <w:rPr>
                <w:rFonts w:ascii="Times New Roman" w:eastAsia="Times New Roman" w:hAnsi="Times New Roman" w:cs="Times New Roman"/>
                <w:lang w:eastAsia="ru-RU"/>
              </w:rPr>
            </w:pPr>
            <w:r w:rsidRPr="00E96845">
              <w:rPr>
                <w:rFonts w:ascii="Times New Roman" w:eastAsia="Times New Roman" w:hAnsi="Times New Roman" w:cs="Times New Roman"/>
                <w:lang w:eastAsia="ru-RU"/>
              </w:rPr>
              <w:t>Почему?</w:t>
            </w:r>
          </w:p>
        </w:tc>
      </w:tr>
      <w:tr w:rsidR="00E96845" w:rsidRPr="00E96845" w:rsidTr="00085696">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96845" w:rsidRPr="00E96845" w:rsidRDefault="00E96845" w:rsidP="00085696">
            <w:pPr>
              <w:spacing w:before="87" w:after="87" w:line="333" w:lineRule="atLeast"/>
              <w:jc w:val="center"/>
              <w:rPr>
                <w:rFonts w:ascii="Times New Roman" w:eastAsia="Times New Roman" w:hAnsi="Times New Roman" w:cs="Times New Roman"/>
                <w:lang w:eastAsia="ru-RU"/>
              </w:rPr>
            </w:pPr>
            <w:r w:rsidRPr="00E96845">
              <w:rPr>
                <w:rFonts w:ascii="Times New Roman" w:eastAsia="Times New Roman" w:hAnsi="Times New Roman" w:cs="Times New Roman"/>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96845" w:rsidRPr="00E96845" w:rsidRDefault="00E96845" w:rsidP="00085696">
            <w:pPr>
              <w:spacing w:before="87" w:after="87" w:line="333" w:lineRule="atLeast"/>
              <w:jc w:val="center"/>
              <w:rPr>
                <w:rFonts w:ascii="Times New Roman" w:eastAsia="Times New Roman" w:hAnsi="Times New Roman" w:cs="Times New Roman"/>
                <w:lang w:eastAsia="ru-RU"/>
              </w:rPr>
            </w:pPr>
            <w:r w:rsidRPr="00E96845">
              <w:rPr>
                <w:rFonts w:ascii="Times New Roman" w:eastAsia="Times New Roman" w:hAnsi="Times New Roman" w:cs="Times New Roman"/>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96845" w:rsidRPr="00E96845" w:rsidRDefault="00E96845" w:rsidP="00085696">
            <w:pPr>
              <w:spacing w:before="87" w:after="87" w:line="333" w:lineRule="atLeast"/>
              <w:jc w:val="center"/>
              <w:rPr>
                <w:rFonts w:ascii="Times New Roman" w:eastAsia="Times New Roman" w:hAnsi="Times New Roman" w:cs="Times New Roman"/>
                <w:lang w:eastAsia="ru-RU"/>
              </w:rPr>
            </w:pPr>
            <w:r w:rsidRPr="00E96845">
              <w:rPr>
                <w:rFonts w:ascii="Times New Roman" w:eastAsia="Times New Roman" w:hAnsi="Times New Roman" w:cs="Times New Roman"/>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96845" w:rsidRPr="00E96845" w:rsidRDefault="00E96845" w:rsidP="00085696">
            <w:pPr>
              <w:spacing w:before="87" w:after="87" w:line="333" w:lineRule="atLeast"/>
              <w:jc w:val="center"/>
              <w:rPr>
                <w:rFonts w:ascii="Times New Roman" w:eastAsia="Times New Roman" w:hAnsi="Times New Roman" w:cs="Times New Roman"/>
                <w:lang w:eastAsia="ru-RU"/>
              </w:rPr>
            </w:pPr>
            <w:r w:rsidRPr="00E96845">
              <w:rPr>
                <w:rFonts w:ascii="Times New Roman" w:eastAsia="Times New Roman" w:hAnsi="Times New Roman" w:cs="Times New Roman"/>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96845" w:rsidRPr="00E96845" w:rsidRDefault="00E96845" w:rsidP="00085696">
            <w:pPr>
              <w:spacing w:before="87" w:after="87" w:line="333" w:lineRule="atLeast"/>
              <w:jc w:val="center"/>
              <w:rPr>
                <w:rFonts w:ascii="Times New Roman" w:eastAsia="Times New Roman" w:hAnsi="Times New Roman" w:cs="Times New Roman"/>
                <w:lang w:eastAsia="ru-RU"/>
              </w:rPr>
            </w:pPr>
            <w:r w:rsidRPr="00E96845">
              <w:rPr>
                <w:rFonts w:ascii="Times New Roman" w:eastAsia="Times New Roman" w:hAnsi="Times New Roman" w:cs="Times New Roman"/>
                <w:lang w:eastAsia="ru-RU"/>
              </w:rPr>
              <w:t> </w:t>
            </w:r>
          </w:p>
        </w:tc>
      </w:tr>
    </w:tbl>
    <w:p w:rsidR="00E96845" w:rsidRPr="00E96845" w:rsidRDefault="00E96845" w:rsidP="00E96845">
      <w:pPr>
        <w:shd w:val="clear" w:color="auto" w:fill="FFFFFF"/>
        <w:spacing w:after="0" w:line="333" w:lineRule="atLeast"/>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br/>
      </w:r>
      <w:r w:rsidRPr="00E96845">
        <w:rPr>
          <w:rFonts w:ascii="Times New Roman" w:eastAsia="Times New Roman" w:hAnsi="Times New Roman" w:cs="Times New Roman"/>
          <w:b/>
          <w:bCs/>
          <w:i/>
          <w:iCs/>
          <w:color w:val="000000"/>
          <w:lang w:eastAsia="ru-RU"/>
        </w:rPr>
        <w:t>Приемы стадии рефлексии:</w:t>
      </w:r>
    </w:p>
    <w:p w:rsidR="00E96845" w:rsidRPr="00E96845" w:rsidRDefault="00E96845" w:rsidP="00E96845">
      <w:pPr>
        <w:shd w:val="clear" w:color="auto" w:fill="FFFFFF"/>
        <w:spacing w:after="0" w:line="333" w:lineRule="atLeast"/>
        <w:ind w:right="300" w:hanging="36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Кластер ( автор Гудлат)  -  выделение смысловых единиц текста и графическое  их оформление в определенном порядке в виде грозди. Использовать этот прием можно на всех этапах урока: на стадии вызова, осмысления, рефлексии или в качестве стратегии урока в целом.</w:t>
      </w:r>
    </w:p>
    <w:p w:rsidR="00E96845" w:rsidRPr="00E96845" w:rsidRDefault="00E96845" w:rsidP="00E96845">
      <w:pPr>
        <w:shd w:val="clear" w:color="auto" w:fill="FFFFFF"/>
        <w:spacing w:after="0" w:line="333" w:lineRule="atLeast"/>
        <w:ind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«Грозди» - графический прием систематизации материала. Правила его применения очень просты.</w:t>
      </w:r>
      <w:r w:rsidRPr="00E96845">
        <w:rPr>
          <w:rFonts w:ascii="Times New Roman" w:eastAsia="Times New Roman" w:hAnsi="Times New Roman" w:cs="Times New Roman"/>
          <w:color w:val="000000"/>
          <w:lang w:eastAsia="ru-RU"/>
        </w:rPr>
        <w:br/>
        <w:t>Выделяем центр – это тема, от неё отходят лучи – крупные смысловые единицы, а от них соответствующие термины и понятия. Многие учителя сравнивают этот приём с моделью солнечной системы.</w:t>
      </w:r>
      <w:r w:rsidRPr="00E96845">
        <w:rPr>
          <w:rFonts w:ascii="Times New Roman" w:eastAsia="Times New Roman" w:hAnsi="Times New Roman" w:cs="Times New Roman"/>
          <w:color w:val="000000"/>
          <w:lang w:eastAsia="ru-RU"/>
        </w:rPr>
        <w:br/>
        <w:t>Система кластеров охватывает большее количество информации, чем учащиеся получают при обычной письменной работе.</w:t>
      </w:r>
    </w:p>
    <w:p w:rsidR="00E96845" w:rsidRPr="00E96845" w:rsidRDefault="00E96845" w:rsidP="00E96845">
      <w:pPr>
        <w:shd w:val="clear" w:color="auto" w:fill="FFFFFF"/>
        <w:spacing w:before="87" w:after="87" w:line="333" w:lineRule="atLeast"/>
        <w:ind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w:t>
      </w:r>
    </w:p>
    <w:p w:rsidR="00E96845" w:rsidRPr="00E96845" w:rsidRDefault="00E96845" w:rsidP="00E96845">
      <w:pPr>
        <w:shd w:val="clear" w:color="auto" w:fill="FFFFFF"/>
        <w:spacing w:after="0" w:line="333" w:lineRule="atLeast"/>
        <w:ind w:right="300" w:hanging="36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«Чтение – суммирование в парах»</w:t>
      </w:r>
    </w:p>
    <w:p w:rsidR="00E96845" w:rsidRPr="00E96845" w:rsidRDefault="00E96845" w:rsidP="00E96845">
      <w:pPr>
        <w:shd w:val="clear" w:color="auto" w:fill="FFFFFF"/>
        <w:spacing w:before="87" w:after="87" w:line="333" w:lineRule="atLeast"/>
        <w:ind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Можно использовать как для объяснения нового материала, так и для закрепления изученного. Лучше этот прием применять в 3-4 классах. Детям в классе предлагается несколько разных текстов по теме (или один и тот же текст нескольким парам учеников). Каждая группа изучает свой текст, на большом листе фиксирует его краткое содержание (выдержками из текста), затем перед всем классом воспроизводит содержание текста с опорой на свои пометки. Остальные могут задавать уточняющие вопросы. После прослушивания обоих текстов делается коллективный вывод о главной мысли этих рассказов.</w:t>
      </w:r>
    </w:p>
    <w:p w:rsidR="00E96845" w:rsidRPr="00E96845" w:rsidRDefault="00E96845" w:rsidP="00E96845">
      <w:pPr>
        <w:shd w:val="clear" w:color="auto" w:fill="FFFFFF"/>
        <w:spacing w:after="0" w:line="333" w:lineRule="atLeast"/>
        <w:ind w:right="300" w:hanging="36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«Синквейн»</w:t>
      </w:r>
    </w:p>
    <w:p w:rsidR="00E96845" w:rsidRPr="00E96845" w:rsidRDefault="00E96845" w:rsidP="00E96845">
      <w:pPr>
        <w:shd w:val="clear" w:color="auto" w:fill="FFFFFF"/>
        <w:spacing w:before="87" w:after="87" w:line="333" w:lineRule="atLeast"/>
        <w:ind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В переводе с французского слово «синквейн» означает «пять». В данном случае речь идёт о работе, состоящей из пяти этапов.</w:t>
      </w:r>
    </w:p>
    <w:p w:rsidR="00E96845" w:rsidRPr="00E96845" w:rsidRDefault="00E96845" w:rsidP="00E96845">
      <w:pPr>
        <w:shd w:val="clear" w:color="auto" w:fill="FFFFFF"/>
        <w:spacing w:before="87" w:after="87" w:line="333" w:lineRule="atLeast"/>
        <w:ind w:left="360"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1. Имя существительное, выраженное одним словом;</w:t>
      </w:r>
    </w:p>
    <w:p w:rsidR="00E96845" w:rsidRPr="00E96845" w:rsidRDefault="00E96845" w:rsidP="00E96845">
      <w:pPr>
        <w:shd w:val="clear" w:color="auto" w:fill="FFFFFF"/>
        <w:spacing w:before="87" w:after="87" w:line="333" w:lineRule="atLeast"/>
        <w:ind w:left="360"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lastRenderedPageBreak/>
        <w:t>2. Описание темы ( два  прилагательных);</w:t>
      </w:r>
    </w:p>
    <w:p w:rsidR="00E96845" w:rsidRPr="00E96845" w:rsidRDefault="00E96845" w:rsidP="00E96845">
      <w:pPr>
        <w:shd w:val="clear" w:color="auto" w:fill="FFFFFF"/>
        <w:spacing w:before="87" w:after="87" w:line="333" w:lineRule="atLeast"/>
        <w:ind w:left="360"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3. Описание действия (три глагола, относящихся к теме);</w:t>
      </w:r>
    </w:p>
    <w:p w:rsidR="00E96845" w:rsidRPr="00E96845" w:rsidRDefault="00E96845" w:rsidP="00E96845">
      <w:pPr>
        <w:shd w:val="clear" w:color="auto" w:fill="FFFFFF"/>
        <w:spacing w:before="87" w:after="87" w:line="333" w:lineRule="atLeast"/>
        <w:ind w:left="360"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4. Фраза из четырёх слов, выражающая отношение автора к теме;</w:t>
      </w:r>
    </w:p>
    <w:p w:rsidR="00E96845" w:rsidRPr="00E96845" w:rsidRDefault="00E96845" w:rsidP="00E96845">
      <w:pPr>
        <w:shd w:val="clear" w:color="auto" w:fill="FFFFFF"/>
        <w:spacing w:before="87" w:after="87" w:line="333" w:lineRule="atLeast"/>
        <w:ind w:left="360"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5. Слово – синоним (обычно существительное).</w:t>
      </w:r>
    </w:p>
    <w:p w:rsidR="00E96845" w:rsidRPr="00E96845" w:rsidRDefault="00E96845" w:rsidP="00E96845">
      <w:pPr>
        <w:shd w:val="clear" w:color="auto" w:fill="FFFFFF"/>
        <w:spacing w:before="87" w:after="87" w:line="333" w:lineRule="atLeast"/>
        <w:ind w:left="360"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Например:</w:t>
      </w:r>
    </w:p>
    <w:p w:rsidR="00E96845" w:rsidRPr="00E96845" w:rsidRDefault="00E96845" w:rsidP="00E96845">
      <w:pPr>
        <w:shd w:val="clear" w:color="auto" w:fill="FFFFFF"/>
        <w:spacing w:before="87" w:after="87" w:line="333" w:lineRule="atLeast"/>
        <w:ind w:left="360" w:right="300"/>
        <w:jc w:val="center"/>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Завет (договор)</w:t>
      </w:r>
    </w:p>
    <w:p w:rsidR="00E96845" w:rsidRPr="00E96845" w:rsidRDefault="00E96845" w:rsidP="00E96845">
      <w:pPr>
        <w:shd w:val="clear" w:color="auto" w:fill="FFFFFF"/>
        <w:spacing w:before="87" w:after="87" w:line="333" w:lineRule="atLeast"/>
        <w:ind w:left="360" w:right="300"/>
        <w:jc w:val="center"/>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Честный, справедливый</w:t>
      </w:r>
    </w:p>
    <w:p w:rsidR="00E96845" w:rsidRPr="00E96845" w:rsidRDefault="00E96845" w:rsidP="00E96845">
      <w:pPr>
        <w:shd w:val="clear" w:color="auto" w:fill="FFFFFF"/>
        <w:spacing w:before="87" w:after="87" w:line="333" w:lineRule="atLeast"/>
        <w:ind w:left="360" w:right="300"/>
        <w:jc w:val="center"/>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Договориться, понимать</w:t>
      </w:r>
    </w:p>
    <w:p w:rsidR="00E96845" w:rsidRPr="00E96845" w:rsidRDefault="00E96845" w:rsidP="00E96845">
      <w:pPr>
        <w:shd w:val="clear" w:color="auto" w:fill="FFFFFF"/>
        <w:spacing w:before="87" w:after="87" w:line="333" w:lineRule="atLeast"/>
        <w:ind w:left="360" w:right="300"/>
        <w:jc w:val="center"/>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Учит добрым делам</w:t>
      </w:r>
    </w:p>
    <w:p w:rsidR="00E96845" w:rsidRPr="00E96845" w:rsidRDefault="00E96845" w:rsidP="00E96845">
      <w:pPr>
        <w:shd w:val="clear" w:color="auto" w:fill="FFFFFF"/>
        <w:spacing w:before="87" w:after="87" w:line="333" w:lineRule="atLeast"/>
        <w:ind w:left="360" w:right="300"/>
        <w:jc w:val="center"/>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Наставление</w:t>
      </w:r>
    </w:p>
    <w:p w:rsidR="00E96845" w:rsidRPr="00E96845" w:rsidRDefault="00E96845" w:rsidP="00E96845">
      <w:pPr>
        <w:shd w:val="clear" w:color="auto" w:fill="FFFFFF"/>
        <w:spacing w:after="0" w:line="333" w:lineRule="atLeast"/>
        <w:ind w:right="300" w:hanging="36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«Чтение с остановками»</w:t>
      </w:r>
    </w:p>
    <w:p w:rsidR="00E96845" w:rsidRPr="00E96845" w:rsidRDefault="00E96845" w:rsidP="00E96845">
      <w:pPr>
        <w:shd w:val="clear" w:color="auto" w:fill="FFFFFF"/>
        <w:spacing w:before="87" w:after="87" w:line="333" w:lineRule="atLeast"/>
        <w:ind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Материалом для его проведения служит повествовательный текст. В начале стадии урока учащиеся по названию текста определяют, о чём пойдёт речь в произведении. На основной части урока текст читается по частям. После чтения каждого фрагмента ученики высказывают предположения о дальнейшем развитии сюжета.</w:t>
      </w:r>
    </w:p>
    <w:p w:rsidR="00E96845" w:rsidRPr="00E96845" w:rsidRDefault="00E96845" w:rsidP="00E96845">
      <w:pPr>
        <w:shd w:val="clear" w:color="auto" w:fill="FFFFFF"/>
        <w:spacing w:before="87" w:after="87" w:line="333" w:lineRule="atLeast"/>
        <w:ind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Задача учителя: найти в тексте оптимальные места для остановки. Данная стратегия способствует выработке у учащихся внимательного отношения к точке зрения другого человека и спокойного отказа от своей, если она недостаточно аргументирована или аргументы оказались несостоятельными.</w:t>
      </w:r>
    </w:p>
    <w:p w:rsidR="00E96845" w:rsidRPr="00E96845" w:rsidRDefault="00E96845" w:rsidP="00E96845">
      <w:pPr>
        <w:shd w:val="clear" w:color="auto" w:fill="FFFFFF"/>
        <w:spacing w:after="0" w:line="333" w:lineRule="atLeast"/>
        <w:ind w:right="300" w:hanging="36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«Верите ли вы, что…»</w:t>
      </w:r>
    </w:p>
    <w:p w:rsidR="00E96845" w:rsidRPr="00E96845" w:rsidRDefault="00E96845" w:rsidP="00E96845">
      <w:pPr>
        <w:shd w:val="clear" w:color="auto" w:fill="FFFFFF"/>
        <w:spacing w:before="87" w:after="87" w:line="333" w:lineRule="atLeast"/>
        <w:ind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Класс делится на две команды. Одна команда высказывает фантазийные предположения, а другая анализирует их.</w:t>
      </w:r>
    </w:p>
    <w:p w:rsidR="00E96845" w:rsidRPr="00E96845" w:rsidRDefault="00E96845" w:rsidP="00E96845">
      <w:pPr>
        <w:shd w:val="clear" w:color="auto" w:fill="FFFFFF"/>
        <w:spacing w:after="0" w:line="333" w:lineRule="atLeast"/>
        <w:ind w:right="300" w:hanging="36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«Мозговой штурм»</w:t>
      </w:r>
    </w:p>
    <w:p w:rsidR="00E96845" w:rsidRPr="00E96845" w:rsidRDefault="00E96845" w:rsidP="00E96845">
      <w:pPr>
        <w:shd w:val="clear" w:color="auto" w:fill="FFFFFF"/>
        <w:spacing w:before="87" w:after="87" w:line="333" w:lineRule="atLeast"/>
        <w:ind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Позволяет не только активизировать младших школьников и помогает разрешить проблему, но также и формирует нестандартное мышление. Такая методика не ставит ребёнка в рамки правильных и неправильных ответов. Ученики могут высказывать любое мнение, которое поможет найти выход из затруднительной ситуации.</w:t>
      </w:r>
    </w:p>
    <w:p w:rsidR="00E96845" w:rsidRPr="00E96845" w:rsidRDefault="00E96845" w:rsidP="00E96845">
      <w:pPr>
        <w:shd w:val="clear" w:color="auto" w:fill="FFFFFF"/>
        <w:spacing w:after="0" w:line="333" w:lineRule="atLeast"/>
        <w:ind w:right="300" w:hanging="36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«Уголки»</w:t>
      </w:r>
    </w:p>
    <w:p w:rsidR="00E96845" w:rsidRPr="00E96845" w:rsidRDefault="00E96845" w:rsidP="00E96845">
      <w:pPr>
        <w:shd w:val="clear" w:color="auto" w:fill="FFFFFF"/>
        <w:spacing w:before="87" w:after="87" w:line="333" w:lineRule="atLeast"/>
        <w:ind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Класс делится на две группы. Одна группа готовит доказательства, используя текст и свой жизненный опыт, положительных качеств героя, другая - об отрицательных, подкрепляя свой ответ выдержками из текста. Данный прием используется после чтения всего произведения. В конце урока делается совместный вывод.</w:t>
      </w:r>
    </w:p>
    <w:p w:rsidR="00E96845" w:rsidRPr="00E96845" w:rsidRDefault="00E96845" w:rsidP="00E96845">
      <w:pPr>
        <w:shd w:val="clear" w:color="auto" w:fill="FFFFFF"/>
        <w:spacing w:after="0" w:line="333" w:lineRule="atLeast"/>
        <w:ind w:right="300" w:hanging="36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«Написание творческих работ»</w:t>
      </w:r>
    </w:p>
    <w:p w:rsidR="00E96845" w:rsidRPr="00E96845" w:rsidRDefault="00E96845" w:rsidP="00E96845">
      <w:pPr>
        <w:shd w:val="clear" w:color="auto" w:fill="FFFFFF"/>
        <w:spacing w:before="87" w:after="87" w:line="333" w:lineRule="atLeast"/>
        <w:ind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Детям предлагается написать продолжение понравившегося произведения из раздела или самому написать сказку или стихотворение. Эта работа выполняется детьми, в зависимости от их уровня развития.</w:t>
      </w:r>
    </w:p>
    <w:p w:rsidR="00E96845" w:rsidRPr="00E96845" w:rsidRDefault="00E96845" w:rsidP="00E96845">
      <w:pPr>
        <w:shd w:val="clear" w:color="auto" w:fill="FFFFFF"/>
        <w:spacing w:after="0" w:line="333" w:lineRule="atLeast"/>
        <w:ind w:right="300" w:hanging="36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«Создание викторины»</w:t>
      </w:r>
    </w:p>
    <w:p w:rsidR="00E96845" w:rsidRPr="00E96845" w:rsidRDefault="00E96845" w:rsidP="00E96845">
      <w:pPr>
        <w:shd w:val="clear" w:color="auto" w:fill="FFFFFF"/>
        <w:spacing w:before="87" w:after="87" w:line="333" w:lineRule="atLeast"/>
        <w:ind w:right="30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lastRenderedPageBreak/>
        <w:t>Дети самостоятельно, пользуясь учебными текстами, готовят вопросы для викторины, потом объединяются в группы, и проводятся соревнование.</w:t>
      </w:r>
    </w:p>
    <w:p w:rsidR="00E96845" w:rsidRPr="00E96845" w:rsidRDefault="00E96845" w:rsidP="00E96845">
      <w:pPr>
        <w:shd w:val="clear" w:color="auto" w:fill="FFFFFF"/>
        <w:spacing w:after="0" w:line="333" w:lineRule="atLeast"/>
        <w:ind w:left="1080" w:right="300" w:hanging="360"/>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 «Логическая цепочка»</w:t>
      </w:r>
    </w:p>
    <w:p w:rsidR="00E96845" w:rsidRPr="00E96845" w:rsidRDefault="00E96845" w:rsidP="00E96845">
      <w:pPr>
        <w:shd w:val="clear" w:color="auto" w:fill="FFFFFF"/>
        <w:spacing w:after="0" w:line="333" w:lineRule="atLeast"/>
        <w:ind w:right="301"/>
        <w:jc w:val="both"/>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После текста учащимся предлагается построить события в логической последовательности. Данная стратегия помогает при пересказе текстов.</w:t>
      </w:r>
      <w:r w:rsidRPr="00E96845">
        <w:rPr>
          <w:rFonts w:ascii="Times New Roman" w:eastAsia="Times New Roman" w:hAnsi="Times New Roman" w:cs="Times New Roman"/>
          <w:color w:val="000000"/>
          <w:lang w:eastAsia="ru-RU"/>
        </w:rPr>
        <w:br/>
        <w:t>Критическое мышление не только можно, но и нужно развивать на каждой ступени обучения. Повышается успеваемость, уровень усвоения и качество знаний, а самое главное - повышается мотивация школьников к учению и в полной степени реализовать в образовательном процессе системно-деятельностный подход</w:t>
      </w:r>
      <w:r w:rsidRPr="00E96845">
        <w:rPr>
          <w:rFonts w:ascii="Times New Roman" w:eastAsia="Times New Roman" w:hAnsi="Times New Roman" w:cs="Times New Roman"/>
          <w:color w:val="FF0000"/>
          <w:lang w:eastAsia="ru-RU"/>
        </w:rPr>
        <w:t>.</w:t>
      </w:r>
      <w:r w:rsidRPr="00E96845">
        <w:rPr>
          <w:rFonts w:ascii="Times New Roman" w:eastAsia="Times New Roman" w:hAnsi="Times New Roman" w:cs="Times New Roman"/>
          <w:color w:val="000000"/>
          <w:lang w:eastAsia="ru-RU"/>
        </w:rPr>
        <w:t> </w:t>
      </w:r>
    </w:p>
    <w:p w:rsidR="00E96845" w:rsidRPr="00E96845" w:rsidRDefault="00E96845" w:rsidP="00E96845">
      <w:pPr>
        <w:shd w:val="clear" w:color="auto" w:fill="FFFFFF"/>
        <w:spacing w:before="87" w:after="87" w:line="333" w:lineRule="atLeast"/>
        <w:jc w:val="both"/>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Применение  «Технологии развития критического мышления» позволяет оживить урок, сделать его увлекательным и эмоциональным. Технология предлагает систему конкретных методических приемов, которые успешно используются на уроках с целью решения актуальных образовательных и воспитательных задач. Меняется характер таких уроков. На них преобладает атмосфера взаимодоверия, взаимопомощи и сотрудничества. В такой обстановке ребенок спокоен и уверен в себе, а значит чувствует себя комфортно.</w:t>
      </w:r>
    </w:p>
    <w:p w:rsidR="00E96845" w:rsidRPr="00E96845" w:rsidRDefault="00E96845" w:rsidP="008D05B2">
      <w:pPr>
        <w:shd w:val="clear" w:color="auto" w:fill="FFFFFF"/>
        <w:spacing w:before="87" w:after="87" w:line="333" w:lineRule="atLeast"/>
        <w:jc w:val="both"/>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Эту технологию можно применять в</w:t>
      </w:r>
      <w:r w:rsidR="008D05B2">
        <w:rPr>
          <w:rFonts w:ascii="Times New Roman" w:eastAsia="Times New Roman" w:hAnsi="Times New Roman" w:cs="Times New Roman"/>
          <w:color w:val="000000"/>
          <w:lang w:eastAsia="ru-RU"/>
        </w:rPr>
        <w:t xml:space="preserve"> начальных классах на всех уроках.</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b/>
          <w:bCs/>
          <w:color w:val="000000"/>
          <w:sz w:val="16"/>
          <w:lang w:eastAsia="ru-RU"/>
        </w:rPr>
        <w:t>Некоторые приёмы стадии «Вызова»:</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color w:val="000000"/>
          <w:sz w:val="16"/>
          <w:szCs w:val="16"/>
          <w:lang w:eastAsia="ru-RU"/>
        </w:rPr>
        <w:t>Вот примеры фрагментов уроков на стадии «Вызов»:</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b/>
          <w:bCs/>
          <w:i/>
          <w:iCs/>
          <w:color w:val="000000"/>
          <w:sz w:val="16"/>
          <w:lang w:eastAsia="ru-RU"/>
        </w:rPr>
        <w:t>Приём «Корзина идей»</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color w:val="000000"/>
          <w:sz w:val="16"/>
          <w:szCs w:val="16"/>
          <w:lang w:eastAsia="ru-RU"/>
        </w:rPr>
        <w:t>Групповая работа. Каждая группа после предварительного обсуждения высказывает свои предположения:</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Verdana" w:eastAsia="Times New Roman" w:hAnsi="Verdana" w:cs="Times New Roman"/>
          <w:color w:val="000000"/>
          <w:sz w:val="16"/>
          <w:szCs w:val="16"/>
          <w:lang w:eastAsia="ru-RU"/>
        </w:rPr>
        <w:t xml:space="preserve">Культура </w:t>
      </w:r>
      <w:r w:rsidRPr="00D90677">
        <w:rPr>
          <w:rFonts w:ascii="Verdana" w:eastAsia="Times New Roman" w:hAnsi="Verdana" w:cs="Times New Roman"/>
          <w:color w:val="000000"/>
          <w:sz w:val="16"/>
          <w:szCs w:val="16"/>
          <w:lang w:eastAsia="ru-RU"/>
        </w:rPr>
        <w:t>– это …</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color w:val="000000"/>
          <w:sz w:val="16"/>
          <w:szCs w:val="16"/>
          <w:lang w:eastAsia="ru-RU"/>
        </w:rPr>
        <w:t>Подведение итогов работы групп. На доске фиксируются все предположения.</w:t>
      </w:r>
    </w:p>
    <w:p w:rsidR="008D05B2" w:rsidRPr="00D90677" w:rsidRDefault="008D05B2" w:rsidP="008D05B2">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D90677">
        <w:rPr>
          <w:rFonts w:ascii="Verdana" w:eastAsia="Times New Roman" w:hAnsi="Verdana" w:cs="Times New Roman"/>
          <w:b/>
          <w:bCs/>
          <w:i/>
          <w:iCs/>
          <w:color w:val="000000"/>
          <w:sz w:val="16"/>
          <w:lang w:eastAsia="ru-RU"/>
        </w:rPr>
        <w:t>Постановка целей урока.</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color w:val="000000"/>
          <w:sz w:val="16"/>
          <w:szCs w:val="16"/>
          <w:lang w:eastAsia="ru-RU"/>
        </w:rPr>
        <w:t xml:space="preserve">- Как видите, у нас нет однозначного ответа на этот, казалось бы, простой вопрос. Сегодня нам предстоит  найти научный ответ на вопрос, что такое </w:t>
      </w:r>
      <w:r>
        <w:rPr>
          <w:rFonts w:ascii="Verdana" w:eastAsia="Times New Roman" w:hAnsi="Verdana" w:cs="Times New Roman"/>
          <w:color w:val="000000"/>
          <w:sz w:val="16"/>
          <w:szCs w:val="16"/>
          <w:lang w:eastAsia="ru-RU"/>
        </w:rPr>
        <w:t>культура.</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color w:val="000000"/>
          <w:sz w:val="16"/>
          <w:szCs w:val="16"/>
          <w:lang w:eastAsia="ru-RU"/>
        </w:rPr>
        <w:t>- Обсудите в группе, а  что ещё вам было бы интересно узнать о почве.</w:t>
      </w:r>
    </w:p>
    <w:p w:rsidR="00CB6C9A" w:rsidRDefault="008D05B2" w:rsidP="00CB6C9A">
      <w:pPr>
        <w:rPr>
          <w:sz w:val="20"/>
          <w:szCs w:val="20"/>
        </w:rPr>
      </w:pPr>
      <w:r w:rsidRPr="00CB6C9A">
        <w:rPr>
          <w:sz w:val="20"/>
          <w:szCs w:val="20"/>
        </w:rPr>
        <w:t xml:space="preserve">Заслушиваются вопросы детей. Среди интересующих детей вопросов были следующие: Откуда взялась культура? </w:t>
      </w:r>
    </w:p>
    <w:p w:rsidR="00CB6C9A" w:rsidRPr="00CB6C9A" w:rsidRDefault="00CB6C9A" w:rsidP="00CB6C9A">
      <w:pPr>
        <w:rPr>
          <w:rFonts w:ascii="Times New Roman" w:hAnsi="Times New Roman"/>
          <w:sz w:val="20"/>
          <w:szCs w:val="20"/>
        </w:rPr>
      </w:pPr>
      <w:r w:rsidRPr="00CB6C9A">
        <w:rPr>
          <w:rFonts w:ascii="Times New Roman" w:hAnsi="Times New Roman"/>
          <w:sz w:val="20"/>
          <w:szCs w:val="20"/>
        </w:rPr>
        <w:t xml:space="preserve">Приём </w:t>
      </w:r>
      <w:r w:rsidRPr="00CB6C9A">
        <w:rPr>
          <w:rFonts w:ascii="Times New Roman" w:hAnsi="Times New Roman"/>
          <w:b/>
          <w:sz w:val="20"/>
          <w:szCs w:val="20"/>
        </w:rPr>
        <w:t>«Написание эссе»</w:t>
      </w:r>
      <w:r w:rsidRPr="00CB6C9A">
        <w:rPr>
          <w:rFonts w:ascii="Times New Roman" w:hAnsi="Times New Roman"/>
          <w:sz w:val="20"/>
          <w:szCs w:val="20"/>
        </w:rPr>
        <w:t xml:space="preserve"> (эссе – письменные размышления на заданную тему, соотнести свои мысли и чувства)</w:t>
      </w:r>
    </w:p>
    <w:p w:rsidR="00CB6C9A" w:rsidRPr="00CB6C9A" w:rsidRDefault="00CB6C9A" w:rsidP="00CB6C9A">
      <w:pPr>
        <w:rPr>
          <w:rFonts w:ascii="Times New Roman" w:hAnsi="Times New Roman"/>
          <w:sz w:val="20"/>
          <w:szCs w:val="20"/>
        </w:rPr>
      </w:pPr>
      <w:r w:rsidRPr="00CB6C9A">
        <w:rPr>
          <w:rFonts w:ascii="Times New Roman" w:hAnsi="Times New Roman"/>
          <w:b/>
          <w:sz w:val="20"/>
          <w:szCs w:val="20"/>
        </w:rPr>
        <w:t>«Составление телеграммы»</w:t>
      </w:r>
      <w:r w:rsidRPr="00CB6C9A">
        <w:rPr>
          <w:rFonts w:ascii="Times New Roman" w:hAnsi="Times New Roman"/>
          <w:sz w:val="20"/>
          <w:szCs w:val="20"/>
        </w:rPr>
        <w:t xml:space="preserve"> (научит отбирать наиболее важную информацию из прочитанного и представлять ее в сжатом, лаконичном виде)</w:t>
      </w:r>
    </w:p>
    <w:p w:rsidR="00CB6C9A" w:rsidRPr="00CB6C9A" w:rsidRDefault="00CB6C9A" w:rsidP="00CB6C9A">
      <w:pPr>
        <w:rPr>
          <w:rFonts w:ascii="Times New Roman" w:hAnsi="Times New Roman"/>
          <w:sz w:val="20"/>
          <w:szCs w:val="20"/>
        </w:rPr>
      </w:pPr>
      <w:r w:rsidRPr="00CB6C9A">
        <w:rPr>
          <w:rFonts w:ascii="Times New Roman" w:hAnsi="Times New Roman"/>
          <w:b/>
          <w:sz w:val="20"/>
          <w:szCs w:val="20"/>
        </w:rPr>
        <w:t>«Стихотворение по алгоритму»</w:t>
      </w:r>
      <w:r w:rsidRPr="00CB6C9A">
        <w:rPr>
          <w:rFonts w:ascii="Times New Roman" w:hAnsi="Times New Roman"/>
          <w:sz w:val="20"/>
          <w:szCs w:val="20"/>
        </w:rPr>
        <w:t xml:space="preserve"> (синквейна, хокку, диаманты - развивают поэтические способности учеников)</w:t>
      </w:r>
    </w:p>
    <w:p w:rsidR="00CB6C9A" w:rsidRPr="00CB6C9A" w:rsidRDefault="00CB6C9A" w:rsidP="00CB6C9A">
      <w:pPr>
        <w:rPr>
          <w:rFonts w:ascii="Times New Roman" w:hAnsi="Times New Roman"/>
          <w:sz w:val="20"/>
          <w:szCs w:val="20"/>
        </w:rPr>
      </w:pPr>
      <w:r w:rsidRPr="00CB6C9A">
        <w:rPr>
          <w:rFonts w:ascii="Times New Roman" w:hAnsi="Times New Roman"/>
          <w:sz w:val="20"/>
          <w:szCs w:val="20"/>
        </w:rPr>
        <w:t xml:space="preserve">Прием </w:t>
      </w:r>
      <w:r w:rsidRPr="00CB6C9A">
        <w:rPr>
          <w:rFonts w:ascii="Times New Roman" w:hAnsi="Times New Roman"/>
          <w:b/>
          <w:sz w:val="20"/>
          <w:szCs w:val="20"/>
        </w:rPr>
        <w:t>«Нарисуйте счастье»</w:t>
      </w:r>
      <w:r w:rsidRPr="00CB6C9A">
        <w:rPr>
          <w:rFonts w:ascii="Times New Roman" w:hAnsi="Times New Roman"/>
          <w:sz w:val="20"/>
          <w:szCs w:val="20"/>
        </w:rPr>
        <w:t xml:space="preserve"> (приемы  психорисунка дают возможность выразить понимание абстрактных понятий, внутренний мир через зрительные образы. Можно дать задание нарисовать совесть, месть, добро, зло и затем объяснить свои рисунки)</w:t>
      </w:r>
    </w:p>
    <w:p w:rsidR="00CB6C9A" w:rsidRPr="00CB6C9A" w:rsidRDefault="00CB6C9A" w:rsidP="00CB6C9A">
      <w:pPr>
        <w:rPr>
          <w:rFonts w:ascii="Times New Roman" w:hAnsi="Times New Roman"/>
          <w:sz w:val="20"/>
          <w:szCs w:val="20"/>
        </w:rPr>
      </w:pPr>
      <w:r w:rsidRPr="00CB6C9A">
        <w:rPr>
          <w:rFonts w:ascii="Times New Roman" w:hAnsi="Times New Roman"/>
          <w:sz w:val="20"/>
          <w:szCs w:val="20"/>
        </w:rPr>
        <w:lastRenderedPageBreak/>
        <w:t xml:space="preserve">Прием </w:t>
      </w:r>
      <w:r w:rsidRPr="00CB6C9A">
        <w:rPr>
          <w:rFonts w:ascii="Times New Roman" w:hAnsi="Times New Roman"/>
          <w:b/>
          <w:sz w:val="20"/>
          <w:szCs w:val="20"/>
        </w:rPr>
        <w:t>«Письмо по кругу»</w:t>
      </w:r>
      <w:r w:rsidRPr="00CB6C9A">
        <w:rPr>
          <w:rFonts w:ascii="Times New Roman" w:hAnsi="Times New Roman"/>
          <w:sz w:val="20"/>
          <w:szCs w:val="20"/>
        </w:rPr>
        <w:t xml:space="preserve"> (предполагает групповую форму работы.  Детям нужно не только поразмышлять на заданную тему, но и согласовывать свое мнение с членами группы.).</w:t>
      </w:r>
    </w:p>
    <w:p w:rsidR="00CB6C9A" w:rsidRPr="00CB6C9A" w:rsidRDefault="00CB6C9A" w:rsidP="00CB6C9A">
      <w:pPr>
        <w:rPr>
          <w:rFonts w:ascii="Times New Roman" w:hAnsi="Times New Roman"/>
          <w:sz w:val="20"/>
          <w:szCs w:val="20"/>
        </w:rPr>
      </w:pPr>
      <w:r w:rsidRPr="00CB6C9A">
        <w:rPr>
          <w:rFonts w:ascii="Times New Roman" w:hAnsi="Times New Roman"/>
          <w:sz w:val="20"/>
          <w:szCs w:val="20"/>
        </w:rPr>
        <w:t xml:space="preserve">Один из приёмов технологии критического мышления – кластера. </w:t>
      </w:r>
    </w:p>
    <w:p w:rsidR="00CB6C9A" w:rsidRPr="00CB6C9A" w:rsidRDefault="00CB6C9A" w:rsidP="00CB6C9A">
      <w:pPr>
        <w:rPr>
          <w:rFonts w:ascii="Times New Roman" w:hAnsi="Times New Roman"/>
          <w:sz w:val="20"/>
          <w:szCs w:val="20"/>
        </w:rPr>
      </w:pPr>
      <w:r w:rsidRPr="00CB6C9A">
        <w:rPr>
          <w:rFonts w:ascii="Times New Roman" w:hAnsi="Times New Roman"/>
          <w:b/>
          <w:sz w:val="20"/>
          <w:szCs w:val="20"/>
        </w:rPr>
        <w:t>Кластер -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w:t>
      </w:r>
      <w:r w:rsidRPr="00CB6C9A">
        <w:rPr>
          <w:rFonts w:ascii="Times New Roman" w:hAnsi="Times New Roman"/>
          <w:sz w:val="20"/>
          <w:szCs w:val="20"/>
        </w:rPr>
        <w:t xml:space="preserve"> Кластер является отражением нелинейной формы мышления. Иногда такой способ называют «наглядным мозговым штурмом». </w:t>
      </w:r>
    </w:p>
    <w:p w:rsidR="00CB6C9A" w:rsidRPr="00CB6C9A" w:rsidRDefault="00CB6C9A" w:rsidP="00CB6C9A">
      <w:pPr>
        <w:rPr>
          <w:rFonts w:ascii="Times New Roman" w:hAnsi="Times New Roman"/>
          <w:sz w:val="20"/>
          <w:szCs w:val="20"/>
        </w:rPr>
      </w:pPr>
    </w:p>
    <w:p w:rsidR="008D05B2" w:rsidRPr="00CB6C9A" w:rsidRDefault="00CB6C9A" w:rsidP="00CB6C9A">
      <w:pPr>
        <w:rPr>
          <w:sz w:val="20"/>
          <w:szCs w:val="20"/>
        </w:rPr>
      </w:pPr>
      <w:r w:rsidRPr="00CB6C9A">
        <w:rPr>
          <w:rFonts w:ascii="Times New Roman" w:hAnsi="Times New Roman"/>
          <w:sz w:val="20"/>
          <w:szCs w:val="20"/>
        </w:rPr>
        <w:t xml:space="preserve">Составить кластер можно в виде схемы. </w:t>
      </w:r>
    </w:p>
    <w:p w:rsidR="008D05B2" w:rsidRPr="00C14673" w:rsidRDefault="008D05B2" w:rsidP="008D05B2">
      <w:pPr>
        <w:jc w:val="both"/>
        <w:rPr>
          <w:sz w:val="20"/>
          <w:szCs w:val="20"/>
        </w:rPr>
      </w:pPr>
      <w:r w:rsidRPr="00C14673">
        <w:rPr>
          <w:b/>
          <w:sz w:val="20"/>
          <w:szCs w:val="20"/>
        </w:rPr>
        <w:t>Составить  кластер по теме «Дружба», используя учебник, дополнительную литературу, свой опыт</w:t>
      </w:r>
      <w:r w:rsidRPr="00C14673">
        <w:rPr>
          <w:sz w:val="20"/>
          <w:szCs w:val="20"/>
        </w:rPr>
        <w:t>:</w:t>
      </w:r>
    </w:p>
    <w:p w:rsidR="008D05B2" w:rsidRPr="00C14673" w:rsidRDefault="008D05B2" w:rsidP="008D05B2">
      <w:pPr>
        <w:jc w:val="both"/>
        <w:rPr>
          <w:sz w:val="20"/>
          <w:szCs w:val="20"/>
        </w:rPr>
      </w:pPr>
    </w:p>
    <w:p w:rsidR="008D05B2" w:rsidRPr="00C14673" w:rsidRDefault="003819F2" w:rsidP="008D05B2">
      <w:pPr>
        <w:rPr>
          <w:sz w:val="20"/>
          <w:szCs w:val="20"/>
        </w:rPr>
      </w:pPr>
      <w:r>
        <w:rPr>
          <w:noProof/>
          <w:sz w:val="20"/>
          <w:szCs w:val="20"/>
        </w:rPr>
        <w:pict>
          <v:oval id="_x0000_s1079" style="position:absolute;margin-left:136.75pt;margin-top:21.55pt;width:157.9pt;height:73pt;z-index:251700224"/>
        </w:pict>
      </w:r>
    </w:p>
    <w:p w:rsidR="008D05B2" w:rsidRPr="00C14673" w:rsidRDefault="008D05B2" w:rsidP="008D05B2">
      <w:pPr>
        <w:rPr>
          <w:sz w:val="20"/>
          <w:szCs w:val="20"/>
        </w:rPr>
      </w:pPr>
    </w:p>
    <w:p w:rsidR="008D05B2" w:rsidRPr="00C14673" w:rsidRDefault="008D05B2" w:rsidP="008D05B2">
      <w:pPr>
        <w:rPr>
          <w:sz w:val="20"/>
          <w:szCs w:val="20"/>
        </w:rPr>
      </w:pPr>
    </w:p>
    <w:p w:rsidR="008D05B2" w:rsidRPr="00C14673" w:rsidRDefault="003819F2" w:rsidP="008D05B2">
      <w:pPr>
        <w:rPr>
          <w:sz w:val="20"/>
          <w:szCs w:val="20"/>
        </w:rPr>
      </w:pPr>
      <w:r>
        <w:rPr>
          <w:noProof/>
          <w:sz w:val="20"/>
          <w:szCs w:val="20"/>
        </w:rPr>
        <w:pict>
          <v:oval id="_x0000_s1078" style="position:absolute;margin-left:349.8pt;margin-top:25.6pt;width:165pt;height:75pt;z-index:251699200"/>
        </w:pict>
      </w:r>
      <w:r>
        <w:rPr>
          <w:noProof/>
          <w:sz w:val="20"/>
          <w:szCs w:val="20"/>
        </w:rPr>
        <w:pict>
          <v:oval id="_x0000_s1077" style="position:absolute;margin-left:-20.7pt;margin-top:25.6pt;width:157.45pt;height:84pt;z-index:251698176"/>
        </w:pict>
      </w:r>
      <w:r>
        <w:rPr>
          <w:noProof/>
          <w:sz w:val="20"/>
          <w:szCs w:val="20"/>
        </w:rPr>
        <w:pict>
          <v:shapetype id="_x0000_t32" coordsize="21600,21600" o:spt="32" o:oned="t" path="m,l21600,21600e" filled="f">
            <v:path arrowok="t" fillok="f" o:connecttype="none"/>
            <o:lock v:ext="edit" shapetype="t"/>
          </v:shapetype>
          <v:shape id="_x0000_s1085" type="#_x0000_t32" style="position:absolute;margin-left:240.3pt;margin-top:16.6pt;width:6pt;height:117pt;flip:y;z-index:251706368" o:connectortype="straight">
            <v:stroke endarrow="block"/>
          </v:shape>
        </w:pict>
      </w:r>
    </w:p>
    <w:p w:rsidR="008D05B2" w:rsidRPr="00C14673" w:rsidRDefault="008D05B2" w:rsidP="008D05B2">
      <w:pPr>
        <w:rPr>
          <w:sz w:val="20"/>
          <w:szCs w:val="20"/>
        </w:rPr>
      </w:pPr>
    </w:p>
    <w:p w:rsidR="008D05B2" w:rsidRPr="00C14673" w:rsidRDefault="008D05B2" w:rsidP="008D05B2">
      <w:pPr>
        <w:rPr>
          <w:sz w:val="20"/>
          <w:szCs w:val="20"/>
        </w:rPr>
      </w:pPr>
    </w:p>
    <w:p w:rsidR="008D05B2" w:rsidRPr="00C14673" w:rsidRDefault="003819F2" w:rsidP="008D05B2">
      <w:pPr>
        <w:rPr>
          <w:sz w:val="20"/>
          <w:szCs w:val="20"/>
        </w:rPr>
      </w:pPr>
      <w:r>
        <w:rPr>
          <w:noProof/>
          <w:sz w:val="20"/>
          <w:szCs w:val="20"/>
        </w:rPr>
        <w:pict>
          <v:shape id="_x0000_s1088" type="#_x0000_t32" style="position:absolute;margin-left:286.8pt;margin-top:2.65pt;width:88.5pt;height:45.1pt;flip:y;z-index:251709440" o:connectortype="straight">
            <v:stroke endarrow="block"/>
          </v:shape>
        </w:pict>
      </w:r>
      <w:r>
        <w:rPr>
          <w:noProof/>
          <w:sz w:val="20"/>
          <w:szCs w:val="20"/>
        </w:rPr>
        <w:pict>
          <v:shape id="_x0000_s1087" type="#_x0000_t32" style="position:absolute;margin-left:121.8pt;margin-top:2.65pt;width:67.5pt;height:45.1pt;flip:x y;z-index:251708416" o:connectortype="straight">
            <v:stroke endarrow="block"/>
          </v:shape>
        </w:pict>
      </w:r>
    </w:p>
    <w:p w:rsidR="008D05B2" w:rsidRPr="00C14673" w:rsidRDefault="003819F2" w:rsidP="008D05B2">
      <w:pPr>
        <w:rPr>
          <w:sz w:val="20"/>
          <w:szCs w:val="20"/>
        </w:rPr>
      </w:pPr>
      <w:r>
        <w:rPr>
          <w:noProof/>
          <w:sz w:val="20"/>
          <w:szCs w:val="20"/>
        </w:rPr>
        <w:pict>
          <v:oval id="_x0000_s1076" style="position:absolute;margin-left:147.3pt;margin-top:18.1pt;width:195pt;height:87.1pt;z-index:251697152">
            <v:textbox style="mso-next-textbox:#_x0000_s1076">
              <w:txbxContent>
                <w:p w:rsidR="008D05B2" w:rsidRPr="005E7AB8" w:rsidRDefault="008D05B2" w:rsidP="008D05B2">
                  <w:pPr>
                    <w:jc w:val="center"/>
                    <w:rPr>
                      <w:sz w:val="28"/>
                      <w:szCs w:val="28"/>
                    </w:rPr>
                  </w:pPr>
                  <w:r w:rsidRPr="005E7AB8">
                    <w:rPr>
                      <w:sz w:val="28"/>
                      <w:szCs w:val="28"/>
                    </w:rPr>
                    <w:t>Отношения между  людьми</w:t>
                  </w:r>
                </w:p>
              </w:txbxContent>
            </v:textbox>
          </v:oval>
        </w:pict>
      </w:r>
      <w:r>
        <w:rPr>
          <w:noProof/>
          <w:sz w:val="20"/>
          <w:szCs w:val="20"/>
        </w:rPr>
        <w:pict>
          <v:oval id="_x0000_s1080" style="position:absolute;margin-left:-38.7pt;margin-top:15pt;width:132pt;height:84pt;z-index:251701248"/>
        </w:pict>
      </w:r>
      <w:r>
        <w:rPr>
          <w:noProof/>
          <w:sz w:val="20"/>
          <w:szCs w:val="20"/>
        </w:rPr>
        <w:pict>
          <v:oval id="_x0000_s1081" style="position:absolute;margin-left:382.8pt;margin-top:18.1pt;width:132pt;height:84pt;z-index:251702272"/>
        </w:pict>
      </w:r>
    </w:p>
    <w:p w:rsidR="008D05B2" w:rsidRPr="00C14673" w:rsidRDefault="008D05B2" w:rsidP="008D05B2">
      <w:pPr>
        <w:rPr>
          <w:sz w:val="20"/>
          <w:szCs w:val="20"/>
        </w:rPr>
      </w:pPr>
    </w:p>
    <w:p w:rsidR="008D05B2" w:rsidRPr="00C14673" w:rsidRDefault="003819F2" w:rsidP="008D05B2">
      <w:pPr>
        <w:rPr>
          <w:sz w:val="20"/>
          <w:szCs w:val="20"/>
        </w:rPr>
      </w:pPr>
      <w:r>
        <w:rPr>
          <w:noProof/>
          <w:sz w:val="20"/>
          <w:szCs w:val="20"/>
        </w:rPr>
        <w:pict>
          <v:oval id="_x0000_s1083" style="position:absolute;margin-left:-20.7pt;margin-top:22.65pt;width:193.5pt;height:84pt;z-index:251704320"/>
        </w:pict>
      </w:r>
      <w:r>
        <w:rPr>
          <w:noProof/>
          <w:sz w:val="20"/>
          <w:szCs w:val="20"/>
        </w:rPr>
        <w:pict>
          <v:shape id="_x0000_s1089" type="#_x0000_t32" style="position:absolute;margin-left:93.3pt;margin-top:5.2pt;width:54pt;height:0;flip:x;z-index:251710464" o:connectortype="straight">
            <v:stroke endarrow="block"/>
          </v:shape>
        </w:pict>
      </w:r>
      <w:r>
        <w:rPr>
          <w:noProof/>
          <w:sz w:val="20"/>
          <w:szCs w:val="20"/>
        </w:rPr>
        <w:pict>
          <v:shape id="_x0000_s1086" type="#_x0000_t32" style="position:absolute;margin-left:321.3pt;margin-top:.7pt;width:61.5pt;height:4.5pt;flip:y;z-index:251707392" o:connectortype="straight">
            <v:stroke endarrow="block"/>
          </v:shape>
        </w:pict>
      </w:r>
    </w:p>
    <w:p w:rsidR="008D05B2" w:rsidRPr="00C14673" w:rsidRDefault="003819F2" w:rsidP="008D05B2">
      <w:pPr>
        <w:rPr>
          <w:sz w:val="20"/>
          <w:szCs w:val="20"/>
        </w:rPr>
      </w:pPr>
      <w:r>
        <w:rPr>
          <w:noProof/>
          <w:sz w:val="20"/>
          <w:szCs w:val="20"/>
        </w:rPr>
        <w:pict>
          <v:shape id="_x0000_s1092" type="#_x0000_t32" style="position:absolute;margin-left:240.3pt;margin-top:16.25pt;width:13.5pt;height:92.8pt;z-index:251713536" o:connectortype="straight">
            <v:stroke endarrow="block"/>
          </v:shape>
        </w:pict>
      </w:r>
      <w:r>
        <w:rPr>
          <w:noProof/>
          <w:sz w:val="20"/>
          <w:szCs w:val="20"/>
        </w:rPr>
        <w:pict>
          <v:shape id="_x0000_s1091" type="#_x0000_t32" style="position:absolute;margin-left:301.8pt;margin-top:10.05pt;width:57pt;height:52.5pt;z-index:251712512" o:connectortype="straight">
            <v:stroke endarrow="block"/>
          </v:shape>
        </w:pict>
      </w:r>
      <w:r>
        <w:rPr>
          <w:noProof/>
          <w:sz w:val="20"/>
          <w:szCs w:val="20"/>
        </w:rPr>
        <w:pict>
          <v:shape id="_x0000_s1090" type="#_x0000_t32" style="position:absolute;margin-left:147.3pt;margin-top:10.05pt;width:42pt;height:35.65pt;flip:x;z-index:251711488" o:connectortype="straight">
            <v:stroke endarrow="block"/>
          </v:shape>
        </w:pict>
      </w:r>
      <w:r w:rsidR="008D05B2" w:rsidRPr="00C14673">
        <w:rPr>
          <w:sz w:val="20"/>
          <w:szCs w:val="20"/>
        </w:rPr>
        <w:t xml:space="preserve">                              </w:t>
      </w:r>
    </w:p>
    <w:p w:rsidR="008D05B2" w:rsidRPr="00C14673" w:rsidRDefault="003819F2" w:rsidP="008D05B2">
      <w:pPr>
        <w:rPr>
          <w:sz w:val="20"/>
          <w:szCs w:val="20"/>
        </w:rPr>
      </w:pPr>
      <w:r>
        <w:rPr>
          <w:noProof/>
          <w:sz w:val="20"/>
          <w:szCs w:val="20"/>
        </w:rPr>
        <w:pict>
          <v:oval id="_x0000_s1082" style="position:absolute;margin-left:331.8pt;margin-top:16.05pt;width:169.5pt;height:84pt;z-index:251703296"/>
        </w:pict>
      </w:r>
    </w:p>
    <w:p w:rsidR="008D05B2" w:rsidRPr="00C14673" w:rsidRDefault="003819F2" w:rsidP="008D05B2">
      <w:pPr>
        <w:rPr>
          <w:sz w:val="20"/>
          <w:szCs w:val="20"/>
        </w:rPr>
      </w:pPr>
      <w:r>
        <w:rPr>
          <w:noProof/>
          <w:sz w:val="20"/>
          <w:szCs w:val="20"/>
        </w:rPr>
        <w:pict>
          <v:oval id="_x0000_s1084" style="position:absolute;margin-left:175.8pt;margin-top:-25.15pt;width:156pt;height:84pt;z-index:251705344"/>
        </w:pict>
      </w:r>
    </w:p>
    <w:p w:rsidR="008D05B2" w:rsidRPr="00C14673" w:rsidRDefault="008D05B2" w:rsidP="008D05B2">
      <w:pPr>
        <w:rPr>
          <w:sz w:val="20"/>
          <w:szCs w:val="20"/>
        </w:rPr>
      </w:pPr>
    </w:p>
    <w:p w:rsidR="008D05B2" w:rsidRDefault="008D05B2" w:rsidP="008D05B2">
      <w:pPr>
        <w:pStyle w:val="a4"/>
        <w:shd w:val="clear" w:color="auto" w:fill="FFFFFF"/>
        <w:spacing w:before="0" w:beforeAutospacing="0" w:after="109" w:afterAutospacing="0" w:line="217" w:lineRule="atLeast"/>
        <w:rPr>
          <w:rFonts w:ascii="Helvetica" w:hAnsi="Helvetica"/>
          <w:color w:val="333333"/>
          <w:sz w:val="18"/>
          <w:szCs w:val="18"/>
        </w:rPr>
      </w:pPr>
      <w:r>
        <w:rPr>
          <w:rStyle w:val="a3"/>
          <w:rFonts w:ascii="Helvetica" w:hAnsi="Helvetica"/>
          <w:color w:val="333333"/>
          <w:sz w:val="18"/>
          <w:szCs w:val="18"/>
        </w:rPr>
        <w:t>Приём  «Толстые и тонкие вопросы»</w:t>
      </w:r>
    </w:p>
    <w:p w:rsidR="008D05B2" w:rsidRDefault="008D05B2" w:rsidP="008D05B2">
      <w:pPr>
        <w:pStyle w:val="a4"/>
        <w:shd w:val="clear" w:color="auto" w:fill="FFFFFF"/>
        <w:spacing w:before="0" w:beforeAutospacing="0" w:after="109" w:afterAutospacing="0" w:line="217" w:lineRule="atLeast"/>
        <w:rPr>
          <w:rFonts w:asciiTheme="minorHAnsi" w:hAnsiTheme="minorHAnsi"/>
          <w:color w:val="333333"/>
          <w:sz w:val="18"/>
          <w:szCs w:val="18"/>
        </w:rPr>
      </w:pPr>
      <w:r>
        <w:rPr>
          <w:rFonts w:ascii="Helvetica" w:hAnsi="Helvetica"/>
          <w:color w:val="333333"/>
          <w:sz w:val="18"/>
          <w:szCs w:val="18"/>
        </w:rPr>
        <w:t>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 Тем не менее, мы нередко оказываемся в ситуациях, когда человек, задающий вопросы, требует от него однозначного ответа.</w:t>
      </w:r>
      <w:r>
        <w:rPr>
          <w:rFonts w:ascii="Helvetica" w:hAnsi="Helvetica"/>
          <w:color w:val="333333"/>
          <w:sz w:val="18"/>
          <w:szCs w:val="18"/>
        </w:rPr>
        <w:br/>
        <w:t>Поэтому для более успешной адаптации во взрослой жизни детей необходимо учить различать те вопросы, на которые можно дать однозначный ответ (тонкие вопросы), и те, на которые ответить столь определенно не возможно (Толстые вопросы). Толстые вопросы – это проблемные вопросы, предполагающие неоднозначные ответы.</w:t>
      </w:r>
    </w:p>
    <w:p w:rsidR="008D05B2" w:rsidRPr="00AB4C69" w:rsidRDefault="008D05B2" w:rsidP="008D05B2">
      <w:pPr>
        <w:pStyle w:val="a4"/>
        <w:shd w:val="clear" w:color="auto" w:fill="FFFFFF"/>
        <w:spacing w:before="0" w:beforeAutospacing="0" w:after="109" w:afterAutospacing="0" w:line="217" w:lineRule="atLeast"/>
        <w:rPr>
          <w:rFonts w:asciiTheme="minorHAnsi" w:hAnsiTheme="minorHAnsi"/>
          <w:color w:val="333333"/>
          <w:sz w:val="18"/>
          <w:szCs w:val="18"/>
        </w:rPr>
      </w:pPr>
      <w:r>
        <w:rPr>
          <w:rFonts w:ascii="Helvetica" w:hAnsi="Helvetica"/>
          <w:color w:val="333333"/>
          <w:sz w:val="18"/>
          <w:szCs w:val="18"/>
          <w:u w:val="single"/>
          <w:shd w:val="clear" w:color="auto" w:fill="FFFFFF"/>
        </w:rPr>
        <w:t>Для достижения цели на уроках необходимо использовать таблицу:</w:t>
      </w:r>
    </w:p>
    <w:tbl>
      <w:tblPr>
        <w:tblW w:w="0" w:type="auto"/>
        <w:shd w:val="clear" w:color="auto" w:fill="FFFFFF"/>
        <w:tblCellMar>
          <w:top w:w="150" w:type="dxa"/>
          <w:left w:w="150" w:type="dxa"/>
          <w:bottom w:w="150" w:type="dxa"/>
          <w:right w:w="150" w:type="dxa"/>
        </w:tblCellMar>
        <w:tblLook w:val="04A0" w:firstRow="1" w:lastRow="0" w:firstColumn="1" w:lastColumn="0" w:noHBand="0" w:noVBand="1"/>
      </w:tblPr>
      <w:tblGrid>
        <w:gridCol w:w="2081"/>
        <w:gridCol w:w="3382"/>
      </w:tblGrid>
      <w:tr w:rsidR="008D05B2" w:rsidRPr="00AB4C69" w:rsidTr="005444FD">
        <w:tc>
          <w:tcPr>
            <w:tcW w:w="0" w:type="auto"/>
            <w:shd w:val="clear" w:color="auto" w:fill="FFFFFF"/>
            <w:hideMark/>
          </w:tcPr>
          <w:p w:rsidR="008D05B2" w:rsidRPr="00AB4C69" w:rsidRDefault="008D05B2" w:rsidP="005444FD">
            <w:pPr>
              <w:spacing w:after="109" w:line="217" w:lineRule="atLeast"/>
              <w:jc w:val="center"/>
              <w:rPr>
                <w:rFonts w:ascii="Helvetica" w:eastAsia="Times New Roman" w:hAnsi="Helvetica" w:cs="Times New Roman"/>
                <w:color w:val="333333"/>
                <w:sz w:val="18"/>
                <w:szCs w:val="18"/>
                <w:lang w:eastAsia="ru-RU"/>
              </w:rPr>
            </w:pPr>
            <w:r w:rsidRPr="00AB4C69">
              <w:rPr>
                <w:rFonts w:ascii="Helvetica" w:eastAsia="Times New Roman" w:hAnsi="Helvetica" w:cs="Times New Roman"/>
                <w:b/>
                <w:bCs/>
                <w:color w:val="333333"/>
                <w:sz w:val="18"/>
                <w:lang w:eastAsia="ru-RU"/>
              </w:rPr>
              <w:t>?</w:t>
            </w:r>
          </w:p>
        </w:tc>
        <w:tc>
          <w:tcPr>
            <w:tcW w:w="0" w:type="auto"/>
            <w:shd w:val="clear" w:color="auto" w:fill="FFFFFF"/>
            <w:hideMark/>
          </w:tcPr>
          <w:p w:rsidR="008D05B2" w:rsidRPr="00AB4C69" w:rsidRDefault="008D05B2" w:rsidP="005444FD">
            <w:pPr>
              <w:spacing w:after="109" w:line="217" w:lineRule="atLeast"/>
              <w:jc w:val="center"/>
              <w:rPr>
                <w:rFonts w:ascii="Helvetica" w:eastAsia="Times New Roman" w:hAnsi="Helvetica" w:cs="Times New Roman"/>
                <w:color w:val="333333"/>
                <w:sz w:val="18"/>
                <w:szCs w:val="18"/>
                <w:lang w:eastAsia="ru-RU"/>
              </w:rPr>
            </w:pPr>
            <w:r w:rsidRPr="00AB4C69">
              <w:rPr>
                <w:rFonts w:ascii="Helvetica" w:eastAsia="Times New Roman" w:hAnsi="Helvetica" w:cs="Times New Roman"/>
                <w:b/>
                <w:bCs/>
                <w:color w:val="333333"/>
                <w:sz w:val="18"/>
                <w:lang w:eastAsia="ru-RU"/>
              </w:rPr>
              <w:t>?</w:t>
            </w:r>
          </w:p>
        </w:tc>
      </w:tr>
      <w:tr w:rsidR="008D05B2" w:rsidRPr="00AB4C69" w:rsidTr="005444FD">
        <w:tc>
          <w:tcPr>
            <w:tcW w:w="0" w:type="auto"/>
            <w:shd w:val="clear" w:color="auto" w:fill="FFFFFF"/>
            <w:hideMark/>
          </w:tcPr>
          <w:p w:rsidR="008D05B2" w:rsidRPr="00AB4C69" w:rsidRDefault="008D05B2" w:rsidP="005444FD">
            <w:pPr>
              <w:numPr>
                <w:ilvl w:val="0"/>
                <w:numId w:val="7"/>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кто...</w:t>
            </w:r>
          </w:p>
          <w:p w:rsidR="008D05B2" w:rsidRPr="00AB4C69" w:rsidRDefault="008D05B2" w:rsidP="005444FD">
            <w:pPr>
              <w:numPr>
                <w:ilvl w:val="0"/>
                <w:numId w:val="7"/>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lastRenderedPageBreak/>
              <w:t>что...</w:t>
            </w:r>
          </w:p>
          <w:p w:rsidR="008D05B2" w:rsidRPr="00AB4C69" w:rsidRDefault="008D05B2" w:rsidP="005444FD">
            <w:pPr>
              <w:numPr>
                <w:ilvl w:val="0"/>
                <w:numId w:val="7"/>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когда...</w:t>
            </w:r>
          </w:p>
          <w:p w:rsidR="008D05B2" w:rsidRPr="00AB4C69" w:rsidRDefault="008D05B2" w:rsidP="005444FD">
            <w:pPr>
              <w:numPr>
                <w:ilvl w:val="0"/>
                <w:numId w:val="7"/>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может...</w:t>
            </w:r>
          </w:p>
          <w:p w:rsidR="008D05B2" w:rsidRPr="00AB4C69" w:rsidRDefault="008D05B2" w:rsidP="005444FD">
            <w:pPr>
              <w:numPr>
                <w:ilvl w:val="0"/>
                <w:numId w:val="7"/>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будет...</w:t>
            </w:r>
          </w:p>
          <w:p w:rsidR="008D05B2" w:rsidRPr="00AB4C69" w:rsidRDefault="008D05B2" w:rsidP="005444FD">
            <w:pPr>
              <w:numPr>
                <w:ilvl w:val="0"/>
                <w:numId w:val="7"/>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мог ли...</w:t>
            </w:r>
          </w:p>
          <w:p w:rsidR="008D05B2" w:rsidRPr="00AB4C69" w:rsidRDefault="008D05B2" w:rsidP="005444FD">
            <w:pPr>
              <w:numPr>
                <w:ilvl w:val="0"/>
                <w:numId w:val="7"/>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как звали...</w:t>
            </w:r>
          </w:p>
          <w:p w:rsidR="008D05B2" w:rsidRPr="00AB4C69" w:rsidRDefault="008D05B2" w:rsidP="005444FD">
            <w:pPr>
              <w:numPr>
                <w:ilvl w:val="0"/>
                <w:numId w:val="7"/>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было ли...</w:t>
            </w:r>
          </w:p>
          <w:p w:rsidR="008D05B2" w:rsidRPr="00AB4C69" w:rsidRDefault="008D05B2" w:rsidP="005444FD">
            <w:pPr>
              <w:numPr>
                <w:ilvl w:val="0"/>
                <w:numId w:val="7"/>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согласны ли вы...</w:t>
            </w:r>
          </w:p>
          <w:p w:rsidR="008D05B2" w:rsidRPr="00AB4C69" w:rsidRDefault="008D05B2" w:rsidP="005444FD">
            <w:pPr>
              <w:numPr>
                <w:ilvl w:val="0"/>
                <w:numId w:val="7"/>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верно...</w:t>
            </w:r>
          </w:p>
        </w:tc>
        <w:tc>
          <w:tcPr>
            <w:tcW w:w="0" w:type="auto"/>
            <w:shd w:val="clear" w:color="auto" w:fill="FFFFFF"/>
            <w:hideMark/>
          </w:tcPr>
          <w:p w:rsidR="008D05B2" w:rsidRPr="00AB4C69" w:rsidRDefault="008D05B2" w:rsidP="005444FD">
            <w:pPr>
              <w:numPr>
                <w:ilvl w:val="0"/>
                <w:numId w:val="8"/>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lastRenderedPageBreak/>
              <w:t>дайте объяснение, почему...</w:t>
            </w:r>
          </w:p>
          <w:p w:rsidR="008D05B2" w:rsidRPr="00AB4C69" w:rsidRDefault="008D05B2" w:rsidP="005444FD">
            <w:pPr>
              <w:numPr>
                <w:ilvl w:val="0"/>
                <w:numId w:val="8"/>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lastRenderedPageBreak/>
              <w:t>почему вы думаете...</w:t>
            </w:r>
          </w:p>
          <w:p w:rsidR="008D05B2" w:rsidRPr="00AB4C69" w:rsidRDefault="008D05B2" w:rsidP="005444FD">
            <w:pPr>
              <w:numPr>
                <w:ilvl w:val="0"/>
                <w:numId w:val="8"/>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почему вы считаете...</w:t>
            </w:r>
          </w:p>
          <w:p w:rsidR="008D05B2" w:rsidRPr="00AB4C69" w:rsidRDefault="008D05B2" w:rsidP="005444FD">
            <w:pPr>
              <w:numPr>
                <w:ilvl w:val="0"/>
                <w:numId w:val="8"/>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в чем разница...</w:t>
            </w:r>
          </w:p>
          <w:p w:rsidR="008D05B2" w:rsidRPr="00AB4C69" w:rsidRDefault="008D05B2" w:rsidP="005444FD">
            <w:pPr>
              <w:numPr>
                <w:ilvl w:val="0"/>
                <w:numId w:val="8"/>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предположите, что будет, если...</w:t>
            </w:r>
          </w:p>
          <w:p w:rsidR="008D05B2" w:rsidRPr="00AB4C69" w:rsidRDefault="008D05B2" w:rsidP="005444FD">
            <w:pPr>
              <w:numPr>
                <w:ilvl w:val="0"/>
                <w:numId w:val="8"/>
              </w:numPr>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что, если...</w:t>
            </w:r>
          </w:p>
        </w:tc>
      </w:tr>
    </w:tbl>
    <w:p w:rsidR="008D05B2" w:rsidRPr="00AB4C69" w:rsidRDefault="008D05B2" w:rsidP="008D05B2">
      <w:pPr>
        <w:shd w:val="clear" w:color="auto" w:fill="FFFFFF"/>
        <w:spacing w:after="109" w:line="217" w:lineRule="atLeast"/>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lastRenderedPageBreak/>
        <w:t>Таблица "Толстых" и "Тонких" вопросов может быть использована на любой из трех стадий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пройденного.</w:t>
      </w:r>
    </w:p>
    <w:p w:rsidR="008D05B2" w:rsidRPr="00AB4C69" w:rsidRDefault="008D05B2" w:rsidP="008D05B2">
      <w:pPr>
        <w:shd w:val="clear" w:color="auto" w:fill="FFFFFF"/>
        <w:spacing w:after="109" w:line="217" w:lineRule="atLeast"/>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Обучать детей навыку различать вопросы уже можно начинать со 2 класса. Работа по вопросам ведется в несколько этапов.</w:t>
      </w:r>
    </w:p>
    <w:p w:rsidR="008D05B2" w:rsidRPr="00AB4C69" w:rsidRDefault="008D05B2" w:rsidP="008D05B2">
      <w:pPr>
        <w:shd w:val="clear" w:color="auto" w:fill="FFFFFF"/>
        <w:spacing w:after="109" w:line="217" w:lineRule="atLeast"/>
        <w:rPr>
          <w:rFonts w:ascii="Helvetica" w:eastAsia="Times New Roman" w:hAnsi="Helvetica" w:cs="Times New Roman"/>
          <w:color w:val="333333"/>
          <w:sz w:val="18"/>
          <w:szCs w:val="18"/>
          <w:lang w:eastAsia="ru-RU"/>
        </w:rPr>
      </w:pPr>
      <w:r w:rsidRPr="00AB4C69">
        <w:rPr>
          <w:rFonts w:ascii="Helvetica" w:eastAsia="Times New Roman" w:hAnsi="Helvetica" w:cs="Times New Roman"/>
          <w:i/>
          <w:iCs/>
          <w:color w:val="333333"/>
          <w:sz w:val="18"/>
          <w:lang w:eastAsia="ru-RU"/>
        </w:rPr>
        <w:t>1 этап</w:t>
      </w:r>
      <w:r w:rsidRPr="00AB4C69">
        <w:rPr>
          <w:rFonts w:ascii="Helvetica" w:eastAsia="Times New Roman" w:hAnsi="Helvetica" w:cs="Times New Roman"/>
          <w:color w:val="333333"/>
          <w:sz w:val="18"/>
          <w:lang w:eastAsia="ru-RU"/>
        </w:rPr>
        <w:t> </w:t>
      </w:r>
      <w:r w:rsidRPr="00AB4C69">
        <w:rPr>
          <w:rFonts w:ascii="Helvetica" w:eastAsia="Times New Roman" w:hAnsi="Helvetica" w:cs="Times New Roman"/>
          <w:color w:val="333333"/>
          <w:sz w:val="18"/>
          <w:szCs w:val="18"/>
          <w:lang w:eastAsia="ru-RU"/>
        </w:rPr>
        <w:t>– учащиеся учатся по таблице задавать вопросы, записывая в таблице продолжение каждого вопроса. Сначала ребята сами придумывают "тонкие" вопросы, потом "толстые".</w:t>
      </w:r>
      <w:r w:rsidRPr="00AB4C69">
        <w:rPr>
          <w:rFonts w:ascii="Helvetica" w:eastAsia="Times New Roman" w:hAnsi="Helvetica" w:cs="Times New Roman"/>
          <w:color w:val="333333"/>
          <w:sz w:val="18"/>
          <w:szCs w:val="18"/>
          <w:lang w:eastAsia="ru-RU"/>
        </w:rPr>
        <w:br/>
      </w:r>
      <w:r w:rsidRPr="00AB4C69">
        <w:rPr>
          <w:rFonts w:ascii="Helvetica" w:eastAsia="Times New Roman" w:hAnsi="Helvetica" w:cs="Times New Roman"/>
          <w:i/>
          <w:iCs/>
          <w:color w:val="333333"/>
          <w:sz w:val="18"/>
          <w:lang w:eastAsia="ru-RU"/>
        </w:rPr>
        <w:t>2 этап</w:t>
      </w:r>
      <w:r w:rsidRPr="00AB4C69">
        <w:rPr>
          <w:rFonts w:ascii="Helvetica" w:eastAsia="Times New Roman" w:hAnsi="Helvetica" w:cs="Times New Roman"/>
          <w:color w:val="333333"/>
          <w:sz w:val="18"/>
          <w:lang w:eastAsia="ru-RU"/>
        </w:rPr>
        <w:t> </w:t>
      </w:r>
      <w:r w:rsidRPr="00AB4C69">
        <w:rPr>
          <w:rFonts w:ascii="Helvetica" w:eastAsia="Times New Roman" w:hAnsi="Helvetica" w:cs="Times New Roman"/>
          <w:color w:val="333333"/>
          <w:sz w:val="18"/>
          <w:szCs w:val="18"/>
          <w:lang w:eastAsia="ru-RU"/>
        </w:rPr>
        <w:t>– учащиеся учатся записывать уже вопросы по тексту: сначала –"тонкие", а потом "толстые".</w:t>
      </w:r>
      <w:r w:rsidRPr="00AB4C69">
        <w:rPr>
          <w:rFonts w:ascii="Helvetica" w:eastAsia="Times New Roman" w:hAnsi="Helvetica" w:cs="Times New Roman"/>
          <w:color w:val="333333"/>
          <w:sz w:val="18"/>
          <w:szCs w:val="18"/>
          <w:lang w:eastAsia="ru-RU"/>
        </w:rPr>
        <w:br/>
      </w:r>
      <w:r w:rsidRPr="00AB4C69">
        <w:rPr>
          <w:rFonts w:ascii="Helvetica" w:eastAsia="Times New Roman" w:hAnsi="Helvetica" w:cs="Times New Roman"/>
          <w:i/>
          <w:iCs/>
          <w:color w:val="333333"/>
          <w:sz w:val="18"/>
          <w:lang w:eastAsia="ru-RU"/>
        </w:rPr>
        <w:t>3 этап</w:t>
      </w:r>
      <w:r w:rsidRPr="00AB4C69">
        <w:rPr>
          <w:rFonts w:ascii="Helvetica" w:eastAsia="Times New Roman" w:hAnsi="Helvetica" w:cs="Times New Roman"/>
          <w:color w:val="333333"/>
          <w:sz w:val="18"/>
          <w:lang w:eastAsia="ru-RU"/>
        </w:rPr>
        <w:t> </w:t>
      </w:r>
      <w:r w:rsidRPr="00AB4C69">
        <w:rPr>
          <w:rFonts w:ascii="Helvetica" w:eastAsia="Times New Roman" w:hAnsi="Helvetica" w:cs="Times New Roman"/>
          <w:color w:val="333333"/>
          <w:sz w:val="18"/>
          <w:szCs w:val="18"/>
          <w:lang w:eastAsia="ru-RU"/>
        </w:rPr>
        <w:t>– при работе с текстом дети к каждой части записывают в каждую колонку таблицы по одному вопросу, которые после чтения задают своим товарищам. Для того чтобы дети успевали записывать вопросы, необходимо при чтении учителю останавливаться.</w:t>
      </w:r>
    </w:p>
    <w:p w:rsidR="008D05B2" w:rsidRPr="00AB4C69" w:rsidRDefault="008D05B2" w:rsidP="008D05B2">
      <w:pPr>
        <w:shd w:val="clear" w:color="auto" w:fill="FFFFFF"/>
        <w:spacing w:after="109" w:line="217" w:lineRule="atLeast"/>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Данная работа способствует развитию мышления и вниманию учащихся, а также развивается умение задавать ''умные'' вопросы. Классификация вопросов помогает в поиске ответов, заставляет вдумываться в текст и помогает лучше усвоить содержание текста.</w:t>
      </w:r>
    </w:p>
    <w:p w:rsidR="008D05B2" w:rsidRPr="00AB4C69" w:rsidRDefault="008D05B2" w:rsidP="008D05B2">
      <w:pPr>
        <w:shd w:val="clear" w:color="auto" w:fill="FFFFFF"/>
        <w:spacing w:after="109" w:line="217" w:lineRule="atLeast"/>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u w:val="single"/>
          <w:lang w:eastAsia="ru-RU"/>
        </w:rPr>
        <w:t>Рекомендации по использованию толстых и тонких вопросов</w:t>
      </w:r>
      <w:r w:rsidRPr="00AB4C69">
        <w:rPr>
          <w:rFonts w:ascii="Helvetica" w:eastAsia="Times New Roman" w:hAnsi="Helvetica" w:cs="Times New Roman"/>
          <w:color w:val="333333"/>
          <w:sz w:val="18"/>
          <w:szCs w:val="18"/>
          <w:lang w:eastAsia="ru-RU"/>
        </w:rPr>
        <w:t>.</w:t>
      </w:r>
    </w:p>
    <w:p w:rsidR="008D05B2" w:rsidRPr="00AB4C69" w:rsidRDefault="008D05B2" w:rsidP="008D05B2">
      <w:pPr>
        <w:numPr>
          <w:ilvl w:val="0"/>
          <w:numId w:val="9"/>
        </w:numPr>
        <w:shd w:val="clear" w:color="auto" w:fill="FFFFFF"/>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После того как дети заполнят таблицу, необходимо сразу же обсудить ее содержание. Чтобы работа с данным приемом принесла плоды, нужно осуществлять обратную связь – ребенок должен знать, как выполняют это задание его сверстники.</w:t>
      </w:r>
    </w:p>
    <w:p w:rsidR="008D05B2" w:rsidRPr="00AB4C69" w:rsidRDefault="008D05B2" w:rsidP="008D05B2">
      <w:pPr>
        <w:numPr>
          <w:ilvl w:val="0"/>
          <w:numId w:val="9"/>
        </w:numPr>
        <w:shd w:val="clear" w:color="auto" w:fill="FFFFFF"/>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При обсуждении таблицы необходимо акцентировать внимание детей на том факте, что на толстые вопросы возможно несколько ответов, а на тонкие – только один.</w:t>
      </w:r>
    </w:p>
    <w:p w:rsidR="008D05B2" w:rsidRPr="00AB4C69" w:rsidRDefault="008D05B2" w:rsidP="008D05B2">
      <w:pPr>
        <w:numPr>
          <w:ilvl w:val="0"/>
          <w:numId w:val="9"/>
        </w:numPr>
        <w:shd w:val="clear" w:color="auto" w:fill="FFFFFF"/>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Окончанием работы с этим приемом должна стать таблица ответов на толстые и тонкие вопросы. Эту таблицу ребята могут использовать при подготовке к сочинениям, проверочным работам.</w:t>
      </w:r>
    </w:p>
    <w:p w:rsidR="008D05B2" w:rsidRPr="00AB4C69" w:rsidRDefault="008D05B2" w:rsidP="008D05B2">
      <w:pPr>
        <w:numPr>
          <w:ilvl w:val="0"/>
          <w:numId w:val="9"/>
        </w:numPr>
        <w:shd w:val="clear" w:color="auto" w:fill="FFFFFF"/>
        <w:spacing w:before="100" w:beforeAutospacing="1" w:after="100" w:afterAutospacing="1" w:line="217" w:lineRule="atLeast"/>
        <w:ind w:left="34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Не все ученики одинаково легко заполняют таблицу. Не стоит настаивать – необходимо поощрять даже незначительные успехи.</w:t>
      </w:r>
    </w:p>
    <w:p w:rsidR="008D05B2" w:rsidRPr="00AB4C69" w:rsidRDefault="008D05B2" w:rsidP="008D05B2">
      <w:pPr>
        <w:shd w:val="clear" w:color="auto" w:fill="FFFFFF"/>
        <w:spacing w:before="100" w:beforeAutospacing="1" w:after="100" w:afterAutospacing="1" w:line="217" w:lineRule="atLeast"/>
        <w:ind w:left="-20"/>
        <w:rPr>
          <w:rFonts w:ascii="Helvetica" w:eastAsia="Times New Roman" w:hAnsi="Helvetica" w:cs="Times New Roman"/>
          <w:color w:val="333333"/>
          <w:sz w:val="18"/>
          <w:szCs w:val="18"/>
          <w:lang w:eastAsia="ru-RU"/>
        </w:rPr>
      </w:pPr>
      <w:r w:rsidRPr="00AB4C69">
        <w:rPr>
          <w:rFonts w:ascii="Helvetica" w:eastAsia="Times New Roman" w:hAnsi="Helvetica" w:cs="Times New Roman"/>
          <w:color w:val="333333"/>
          <w:sz w:val="18"/>
          <w:szCs w:val="18"/>
          <w:lang w:eastAsia="ru-RU"/>
        </w:rPr>
        <w:t>При чтении текста можно разделить учеников на специалистов по тонким и толстым вопросам. Однако следует помнить, что тонкие вопросы задавать гораздо легче, поэтому нужно грамотно детей разделить на группы.</w:t>
      </w:r>
    </w:p>
    <w:p w:rsidR="008D05B2" w:rsidRDefault="008D05B2" w:rsidP="008D05B2">
      <w:pPr>
        <w:pStyle w:val="a4"/>
        <w:shd w:val="clear" w:color="auto" w:fill="FFFFFF"/>
        <w:spacing w:before="0" w:beforeAutospacing="0" w:after="109" w:afterAutospacing="0" w:line="217" w:lineRule="atLeast"/>
        <w:ind w:left="360"/>
        <w:rPr>
          <w:rFonts w:ascii="Helvetica" w:hAnsi="Helvetica"/>
          <w:color w:val="333333"/>
          <w:sz w:val="18"/>
          <w:szCs w:val="18"/>
        </w:rPr>
      </w:pPr>
      <w:r>
        <w:rPr>
          <w:rStyle w:val="a3"/>
          <w:rFonts w:ascii="Helvetica" w:hAnsi="Helvetica"/>
          <w:color w:val="333333"/>
          <w:sz w:val="18"/>
          <w:szCs w:val="18"/>
        </w:rPr>
        <w:t>Прием  "Зигзаг" или "Отсюда – туда"</w:t>
      </w:r>
    </w:p>
    <w:p w:rsidR="008D05B2" w:rsidRDefault="008D05B2" w:rsidP="008D05B2">
      <w:pPr>
        <w:pStyle w:val="a4"/>
        <w:shd w:val="clear" w:color="auto" w:fill="FFFFFF"/>
        <w:spacing w:before="0" w:beforeAutospacing="0" w:after="109" w:afterAutospacing="0" w:line="217" w:lineRule="atLeast"/>
        <w:ind w:left="360"/>
        <w:rPr>
          <w:rFonts w:ascii="Helvetica" w:hAnsi="Helvetica"/>
          <w:color w:val="333333"/>
          <w:sz w:val="18"/>
          <w:szCs w:val="18"/>
        </w:rPr>
      </w:pPr>
      <w:r>
        <w:rPr>
          <w:rFonts w:ascii="Helvetica" w:hAnsi="Helvetica"/>
          <w:color w:val="333333"/>
          <w:sz w:val="18"/>
          <w:szCs w:val="18"/>
        </w:rPr>
        <w:t>Класс разбивается на команды. Члену каждой команды присваивается номер 1,2,3,4,5 (зависит от количества текстов), заготавливаются таблички с соответствующими номерами на столы (можно геометрические фигуры, нарезки бумаги разного цвета и т.д.)</w:t>
      </w:r>
      <w:r>
        <w:rPr>
          <w:rFonts w:ascii="Helvetica" w:hAnsi="Helvetica"/>
          <w:color w:val="333333"/>
          <w:sz w:val="18"/>
          <w:szCs w:val="18"/>
        </w:rPr>
        <w:br/>
        <w:t>На стадии вызова в ходе фронтальной беседы выясняется, выписывается  на доску в  кратко сформулированном виде  то, что детям уже известно по данной теме.</w:t>
      </w:r>
      <w:r>
        <w:rPr>
          <w:rStyle w:val="apple-converted-space"/>
          <w:rFonts w:ascii="Helvetica" w:hAnsi="Helvetica"/>
          <w:color w:val="333333"/>
          <w:sz w:val="18"/>
          <w:szCs w:val="18"/>
        </w:rPr>
        <w:t> </w:t>
      </w:r>
      <w:r>
        <w:rPr>
          <w:rFonts w:ascii="Helvetica" w:hAnsi="Helvetica"/>
          <w:color w:val="333333"/>
          <w:sz w:val="18"/>
          <w:szCs w:val="18"/>
        </w:rPr>
        <w:br/>
        <w:t>Затем распределяются задания, каждый член группы получает свой объект исследования (свой вопрос для изучения). На столы выставляются номера, согласно которых происходит перегруппировка: все первые номера садятся вокруг стола с цифрой 1, вторые номера занимают места вокруг стола №2 и т.д. После изучения своего вопроса, составления кластера, оформления его на листе А4, ребята возвращаются в свои группы, происходит взаимообучение, т.е. обмен полученной информацией в группе. Сведения, поступившие от всех членов группы обсуждаются,  оформляются в "Сводную таблицу". Выглядит эта таблица предельно просто. Средняя колонка называется "Линия сравнения". В ней перечислены те категории, по которым мы предполагаем сравнивать какие-то явления, события или факты. В колонки , расположенные по обе стороны от "Линии сравнения", заносится информация, которую предстоит сравнивать.  Каждая группа озвучивает результат своей работы.</w:t>
      </w:r>
      <w:r>
        <w:rPr>
          <w:rFonts w:ascii="Helvetica" w:hAnsi="Helvetica"/>
          <w:color w:val="333333"/>
          <w:sz w:val="18"/>
          <w:szCs w:val="18"/>
        </w:rPr>
        <w:br/>
        <w:t xml:space="preserve">Можно провести рефлексию по – иному.  В центр доски записывается ключевое слово (тема урока). Представитель первых номеров вывешивает свой кластер, озвучивает его, дополнять, помогать ему могут 2,3,4.5 , затем выступает представитель вторых номеров, его помощниками являются 1,3,4,5 </w:t>
      </w:r>
      <w:r>
        <w:rPr>
          <w:rFonts w:ascii="Helvetica" w:hAnsi="Helvetica"/>
          <w:color w:val="333333"/>
          <w:sz w:val="18"/>
          <w:szCs w:val="18"/>
        </w:rPr>
        <w:lastRenderedPageBreak/>
        <w:t>номера и т. д. В результате  произойдет сборка графического рисунка всей темы,   обсуждение и закрепление изученного материала, сравнение новых знаний с первоначальными.</w:t>
      </w:r>
      <w:r>
        <w:rPr>
          <w:rFonts w:ascii="Helvetica" w:hAnsi="Helvetica"/>
          <w:color w:val="333333"/>
          <w:sz w:val="18"/>
          <w:szCs w:val="18"/>
        </w:rPr>
        <w:br/>
        <w:t>Такая организация урока позволяет использовать разные виды деятельности, создать обстановку сотрудничества и сотворчества, что предотвращает утомление школьников, т.е. способствует здоровьесбережению.</w:t>
      </w:r>
      <w:r>
        <w:rPr>
          <w:rStyle w:val="apple-converted-space"/>
          <w:rFonts w:ascii="Helvetica" w:hAnsi="Helvetica"/>
          <w:color w:val="333333"/>
          <w:sz w:val="18"/>
          <w:szCs w:val="18"/>
        </w:rPr>
        <w:t> </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b/>
          <w:bCs/>
          <w:color w:val="000000"/>
          <w:sz w:val="16"/>
          <w:lang w:eastAsia="ru-RU"/>
        </w:rPr>
        <w:t>Приём «Верные и неверные утверждения»</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color w:val="000000"/>
          <w:sz w:val="16"/>
          <w:szCs w:val="16"/>
          <w:lang w:eastAsia="ru-RU"/>
        </w:rPr>
        <w:t>       Используется на стадии вызова, предлагается несколько утверждений по  ещё не  изученной теме. Дети выбирают «верные» утверждения, полагаясь на собственный опыт или просто угадывая.</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color w:val="000000"/>
          <w:sz w:val="16"/>
          <w:szCs w:val="16"/>
          <w:lang w:eastAsia="ru-RU"/>
        </w:rPr>
        <w:t>   Идёт настраивание на изучение новой темы, выделяются ключевые моменты.</w:t>
      </w:r>
    </w:p>
    <w:p w:rsidR="008D05B2"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color w:val="000000"/>
          <w:sz w:val="16"/>
          <w:szCs w:val="16"/>
          <w:lang w:eastAsia="ru-RU"/>
        </w:rPr>
        <w:t>  На одном  из следующих уроков  возвращаемся к этому приёму, чтобы выяснить какие  из утверждений были верными, можно на стадии рефлексии.</w:t>
      </w:r>
    </w:p>
    <w:p w:rsidR="008D05B2" w:rsidRDefault="008D05B2" w:rsidP="008D05B2">
      <w:pPr>
        <w:shd w:val="clear" w:color="auto" w:fill="FFFFFF"/>
        <w:spacing w:before="100" w:beforeAutospacing="1" w:after="100" w:afterAutospacing="1" w:line="240" w:lineRule="auto"/>
        <w:jc w:val="both"/>
        <w:rPr>
          <w:rFonts w:ascii="Verdana" w:eastAsia="Times New Roman" w:hAnsi="Verdana" w:cs="Times New Roman"/>
          <w:b/>
          <w:bCs/>
          <w:color w:val="000000"/>
          <w:sz w:val="16"/>
          <w:lang w:eastAsia="ru-RU"/>
        </w:rPr>
      </w:pPr>
      <w:r w:rsidRPr="00D90677">
        <w:rPr>
          <w:rFonts w:ascii="Verdana" w:eastAsia="Times New Roman" w:hAnsi="Verdana" w:cs="Times New Roman"/>
          <w:b/>
          <w:bCs/>
          <w:color w:val="000000"/>
          <w:sz w:val="16"/>
          <w:lang w:eastAsia="ru-RU"/>
        </w:rPr>
        <w:t>Некоторые методические  приёмы стадии «Осмысления»</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b/>
          <w:bCs/>
          <w:color w:val="000000"/>
          <w:sz w:val="16"/>
          <w:lang w:eastAsia="ru-RU"/>
        </w:rPr>
        <w:t>Приём</w:t>
      </w:r>
      <w:r w:rsidRPr="00D90677">
        <w:rPr>
          <w:rFonts w:ascii="Verdana" w:eastAsia="Times New Roman" w:hAnsi="Verdana" w:cs="Times New Roman"/>
          <w:color w:val="000000"/>
          <w:sz w:val="16"/>
          <w:lang w:eastAsia="ru-RU"/>
        </w:rPr>
        <w:t> </w:t>
      </w:r>
      <w:r w:rsidRPr="00D90677">
        <w:rPr>
          <w:rFonts w:ascii="Verdana" w:eastAsia="Times New Roman" w:hAnsi="Verdana" w:cs="Times New Roman"/>
          <w:b/>
          <w:bCs/>
          <w:color w:val="000000"/>
          <w:sz w:val="16"/>
          <w:lang w:eastAsia="ru-RU"/>
        </w:rPr>
        <w:t>«Инсерт».</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color w:val="000000"/>
          <w:sz w:val="16"/>
          <w:szCs w:val="16"/>
          <w:lang w:eastAsia="ru-RU"/>
        </w:rPr>
        <w:t>При работе с текстом в данном приёме используется два шага: чтение с пометками и заполнение таблицы «Инсерт».</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b/>
          <w:bCs/>
          <w:color w:val="000000"/>
          <w:sz w:val="16"/>
          <w:lang w:eastAsia="ru-RU"/>
        </w:rPr>
        <w:t>Шаг 1: </w:t>
      </w:r>
      <w:r w:rsidRPr="00D90677">
        <w:rPr>
          <w:rFonts w:ascii="Verdana" w:eastAsia="Times New Roman" w:hAnsi="Verdana" w:cs="Times New Roman"/>
          <w:color w:val="000000"/>
          <w:sz w:val="16"/>
          <w:szCs w:val="16"/>
          <w:lang w:eastAsia="ru-RU"/>
        </w:rPr>
        <w:t>Во время чтения текста учащиеся делают на полях пометки: «V» – уже знал; «+» – новое; « – » – думал иначе; «?» – не понял, есть вопросы.</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b/>
          <w:bCs/>
          <w:color w:val="000000"/>
          <w:sz w:val="16"/>
          <w:lang w:eastAsia="ru-RU"/>
        </w:rPr>
        <w:t>Шаг 2: </w:t>
      </w:r>
      <w:r w:rsidRPr="00D90677">
        <w:rPr>
          <w:rFonts w:ascii="Verdana" w:eastAsia="Times New Roman" w:hAnsi="Verdana" w:cs="Times New Roman"/>
          <w:color w:val="000000"/>
          <w:sz w:val="16"/>
          <w:szCs w:val="16"/>
          <w:lang w:eastAsia="ru-RU"/>
        </w:rPr>
        <w:t>Заполнение таблицы «Инсерт», количество граф которой соответствует числу значков маркировки: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69"/>
        <w:gridCol w:w="1764"/>
        <w:gridCol w:w="2554"/>
        <w:gridCol w:w="2598"/>
      </w:tblGrid>
      <w:tr w:rsidR="008D05B2" w:rsidRPr="00D90677" w:rsidTr="005444F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05B2" w:rsidRPr="00D90677" w:rsidRDefault="008D05B2" w:rsidP="005444FD">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color w:val="000000"/>
                <w:sz w:val="16"/>
                <w:szCs w:val="16"/>
                <w:lang w:eastAsia="ru-RU"/>
              </w:rPr>
              <w:t>«V»</w:t>
            </w:r>
            <w:r w:rsidRPr="00D90677">
              <w:rPr>
                <w:rFonts w:ascii="Verdana" w:eastAsia="Times New Roman" w:hAnsi="Verdana" w:cs="Times New Roman"/>
                <w:color w:val="000000"/>
                <w:sz w:val="16"/>
                <w:szCs w:val="16"/>
                <w:lang w:eastAsia="ru-RU"/>
              </w:rPr>
              <w:br/>
              <w:t>поставьте « V » (да) на полях, если то, что вы читаете, соответствует тому, что вы знаете, или думали, что знаете;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05B2" w:rsidRPr="00D90677" w:rsidRDefault="008D05B2" w:rsidP="005444FD">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color w:val="000000"/>
                <w:sz w:val="16"/>
                <w:szCs w:val="16"/>
                <w:lang w:eastAsia="ru-RU"/>
              </w:rPr>
              <w:t>«+»</w:t>
            </w:r>
            <w:r w:rsidRPr="00D90677">
              <w:rPr>
                <w:rFonts w:ascii="Verdana" w:eastAsia="Times New Roman" w:hAnsi="Verdana" w:cs="Times New Roman"/>
                <w:color w:val="000000"/>
                <w:sz w:val="16"/>
                <w:szCs w:val="16"/>
                <w:lang w:eastAsia="ru-RU"/>
              </w:rPr>
              <w:br/>
              <w:t>поставьте «+» (плюс) на полях, если то, что вы читаете, является для вас новым;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05B2" w:rsidRPr="00D90677" w:rsidRDefault="008D05B2" w:rsidP="005444FD">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color w:val="000000"/>
                <w:sz w:val="16"/>
                <w:szCs w:val="16"/>
                <w:lang w:eastAsia="ru-RU"/>
              </w:rPr>
              <w:t>« – »</w:t>
            </w:r>
            <w:r w:rsidRPr="00D90677">
              <w:rPr>
                <w:rFonts w:ascii="Verdana" w:eastAsia="Times New Roman" w:hAnsi="Verdana" w:cs="Times New Roman"/>
                <w:color w:val="000000"/>
                <w:sz w:val="16"/>
                <w:szCs w:val="16"/>
                <w:lang w:eastAsia="ru-RU"/>
              </w:rPr>
              <w:br/>
              <w:t>поставьте « – » (минус), на полях, если то, что вы читаете, противоречит тому, что вы уже знали, или думали, что знаете;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05B2" w:rsidRPr="00D90677" w:rsidRDefault="008D05B2" w:rsidP="005444FD">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color w:val="000000"/>
                <w:sz w:val="16"/>
                <w:szCs w:val="16"/>
                <w:lang w:eastAsia="ru-RU"/>
              </w:rPr>
              <w:t>«?»</w:t>
            </w:r>
            <w:r w:rsidRPr="00D90677">
              <w:rPr>
                <w:rFonts w:ascii="Verdana" w:eastAsia="Times New Roman" w:hAnsi="Verdana" w:cs="Times New Roman"/>
                <w:color w:val="000000"/>
                <w:sz w:val="16"/>
                <w:szCs w:val="16"/>
                <w:lang w:eastAsia="ru-RU"/>
              </w:rPr>
              <w:br/>
              <w:t>поставьте «?» на полях, если то, что вы читаете, непонятно, или же вы хотели бы получить более подробные сведения по данному вопросу.</w:t>
            </w:r>
          </w:p>
        </w:tc>
      </w:tr>
    </w:tbl>
    <w:p w:rsidR="008D05B2" w:rsidRPr="00D90677" w:rsidRDefault="008D05B2" w:rsidP="008D05B2">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p>
    <w:p w:rsidR="008D05B2" w:rsidRDefault="008D05B2" w:rsidP="008D05B2">
      <w:pPr>
        <w:shd w:val="clear" w:color="auto" w:fill="FFFFFF"/>
        <w:spacing w:before="100" w:beforeAutospacing="1" w:after="100" w:afterAutospacing="1" w:line="240" w:lineRule="auto"/>
        <w:jc w:val="center"/>
        <w:rPr>
          <w:rFonts w:ascii="Verdana" w:eastAsia="Times New Roman" w:hAnsi="Verdana" w:cs="Times New Roman"/>
          <w:b/>
          <w:bCs/>
          <w:color w:val="000000"/>
          <w:sz w:val="16"/>
          <w:lang w:eastAsia="ru-RU"/>
        </w:rPr>
      </w:pPr>
      <w:r w:rsidRPr="00D90677">
        <w:rPr>
          <w:rFonts w:ascii="Verdana" w:eastAsia="Times New Roman" w:hAnsi="Verdana" w:cs="Times New Roman"/>
          <w:b/>
          <w:bCs/>
          <w:color w:val="000000"/>
          <w:sz w:val="16"/>
          <w:lang w:eastAsia="ru-RU"/>
        </w:rPr>
        <w:t>Прием «Перепутанные логические цепочки»</w:t>
      </w:r>
    </w:p>
    <w:p w:rsidR="008D05B2" w:rsidRPr="00D90677" w:rsidRDefault="008D05B2" w:rsidP="008D05B2">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D90677">
        <w:rPr>
          <w:rFonts w:ascii="Verdana" w:eastAsia="Times New Roman" w:hAnsi="Verdana" w:cs="Times New Roman"/>
          <w:b/>
          <w:bCs/>
          <w:color w:val="000000"/>
          <w:sz w:val="16"/>
          <w:lang w:eastAsia="ru-RU"/>
        </w:rPr>
        <w:t>Прием РАФТ:</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color w:val="000000"/>
          <w:sz w:val="16"/>
          <w:szCs w:val="16"/>
          <w:lang w:eastAsia="ru-RU"/>
        </w:rPr>
        <w:t>Учитель: Определим четыре параметра будущего текста.</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b/>
          <w:bCs/>
          <w:color w:val="000000"/>
          <w:sz w:val="16"/>
          <w:lang w:eastAsia="ru-RU"/>
        </w:rPr>
        <w:t>Р</w:t>
      </w:r>
      <w:r w:rsidRPr="00D90677">
        <w:rPr>
          <w:rFonts w:ascii="Verdana" w:eastAsia="Times New Roman" w:hAnsi="Verdana" w:cs="Times New Roman"/>
          <w:color w:val="000000"/>
          <w:sz w:val="16"/>
          <w:lang w:eastAsia="ru-RU"/>
        </w:rPr>
        <w:t> </w:t>
      </w:r>
      <w:r w:rsidRPr="00D90677">
        <w:rPr>
          <w:rFonts w:ascii="Verdana" w:eastAsia="Times New Roman" w:hAnsi="Verdana" w:cs="Times New Roman"/>
          <w:color w:val="000000"/>
          <w:sz w:val="16"/>
          <w:szCs w:val="16"/>
          <w:lang w:eastAsia="ru-RU"/>
        </w:rPr>
        <w:t xml:space="preserve">– роль </w:t>
      </w:r>
      <w:r w:rsidR="003430EF">
        <w:rPr>
          <w:rFonts w:ascii="Verdana" w:eastAsia="Times New Roman" w:hAnsi="Verdana" w:cs="Times New Roman"/>
          <w:color w:val="000000"/>
          <w:sz w:val="16"/>
          <w:szCs w:val="16"/>
          <w:lang w:eastAsia="ru-RU"/>
        </w:rPr>
        <w:t>( о ком, о чем текст)</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b/>
          <w:bCs/>
          <w:color w:val="000000"/>
          <w:sz w:val="16"/>
          <w:lang w:eastAsia="ru-RU"/>
        </w:rPr>
        <w:t>А</w:t>
      </w:r>
      <w:r w:rsidRPr="00D90677">
        <w:rPr>
          <w:rFonts w:ascii="Verdana" w:eastAsia="Times New Roman" w:hAnsi="Verdana" w:cs="Times New Roman"/>
          <w:color w:val="000000"/>
          <w:sz w:val="16"/>
          <w:lang w:eastAsia="ru-RU"/>
        </w:rPr>
        <w:t> </w:t>
      </w:r>
      <w:r w:rsidRPr="00D90677">
        <w:rPr>
          <w:rFonts w:ascii="Verdana" w:eastAsia="Times New Roman" w:hAnsi="Verdana" w:cs="Times New Roman"/>
          <w:color w:val="000000"/>
          <w:sz w:val="16"/>
          <w:szCs w:val="16"/>
          <w:lang w:eastAsia="ru-RU"/>
        </w:rPr>
        <w:t xml:space="preserve">– аудитория </w:t>
      </w:r>
      <w:r w:rsidR="003430EF">
        <w:rPr>
          <w:rFonts w:ascii="Verdana" w:eastAsia="Times New Roman" w:hAnsi="Verdana" w:cs="Times New Roman"/>
          <w:color w:val="000000"/>
          <w:sz w:val="16"/>
          <w:szCs w:val="16"/>
          <w:lang w:eastAsia="ru-RU"/>
        </w:rPr>
        <w:t>(для кого)</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b/>
          <w:bCs/>
          <w:color w:val="000000"/>
          <w:sz w:val="16"/>
          <w:lang w:eastAsia="ru-RU"/>
        </w:rPr>
        <w:t>Ф</w:t>
      </w:r>
      <w:r w:rsidRPr="00D90677">
        <w:rPr>
          <w:rFonts w:ascii="Verdana" w:eastAsia="Times New Roman" w:hAnsi="Verdana" w:cs="Times New Roman"/>
          <w:color w:val="000000"/>
          <w:sz w:val="16"/>
          <w:lang w:eastAsia="ru-RU"/>
        </w:rPr>
        <w:t> </w:t>
      </w:r>
      <w:r w:rsidRPr="00D90677">
        <w:rPr>
          <w:rFonts w:ascii="Verdana" w:eastAsia="Times New Roman" w:hAnsi="Verdana" w:cs="Times New Roman"/>
          <w:color w:val="000000"/>
          <w:sz w:val="16"/>
          <w:szCs w:val="16"/>
          <w:lang w:eastAsia="ru-RU"/>
        </w:rPr>
        <w:t>- форма – рассказ</w:t>
      </w:r>
    </w:p>
    <w:p w:rsidR="008D05B2"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b/>
          <w:bCs/>
          <w:color w:val="000000"/>
          <w:sz w:val="16"/>
          <w:lang w:eastAsia="ru-RU"/>
        </w:rPr>
        <w:t>Т</w:t>
      </w:r>
      <w:r w:rsidRPr="00D90677">
        <w:rPr>
          <w:rFonts w:ascii="Verdana" w:eastAsia="Times New Roman" w:hAnsi="Verdana" w:cs="Times New Roman"/>
          <w:color w:val="000000"/>
          <w:sz w:val="16"/>
          <w:lang w:eastAsia="ru-RU"/>
        </w:rPr>
        <w:t> </w:t>
      </w:r>
      <w:r w:rsidRPr="00D90677">
        <w:rPr>
          <w:rFonts w:ascii="Verdana" w:eastAsia="Times New Roman" w:hAnsi="Verdana" w:cs="Times New Roman"/>
          <w:color w:val="000000"/>
          <w:sz w:val="16"/>
          <w:szCs w:val="16"/>
          <w:lang w:eastAsia="ru-RU"/>
        </w:rPr>
        <w:t xml:space="preserve">– тема </w:t>
      </w:r>
    </w:p>
    <w:p w:rsidR="008D05B2" w:rsidRPr="00D90677" w:rsidRDefault="003430EF" w:rsidP="008D05B2">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Pr>
          <w:rFonts w:ascii="Verdana" w:eastAsia="Times New Roman" w:hAnsi="Verdana" w:cs="Times New Roman"/>
          <w:b/>
          <w:bCs/>
          <w:color w:val="000000"/>
          <w:sz w:val="16"/>
          <w:lang w:eastAsia="ru-RU"/>
        </w:rPr>
        <w:t>Прием «Фиш</w:t>
      </w:r>
      <w:r w:rsidR="008D05B2" w:rsidRPr="00D90677">
        <w:rPr>
          <w:rFonts w:ascii="Verdana" w:eastAsia="Times New Roman" w:hAnsi="Verdana" w:cs="Times New Roman"/>
          <w:b/>
          <w:bCs/>
          <w:color w:val="000000"/>
          <w:sz w:val="16"/>
          <w:lang w:eastAsia="ru-RU"/>
        </w:rPr>
        <w:t>боун» - «Рыбий скелет»</w:t>
      </w:r>
    </w:p>
    <w:p w:rsidR="008D05B2" w:rsidRPr="00D90677" w:rsidRDefault="008D05B2" w:rsidP="008D05B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90677">
        <w:rPr>
          <w:rFonts w:ascii="Verdana" w:eastAsia="Times New Roman" w:hAnsi="Verdana" w:cs="Times New Roman"/>
          <w:color w:val="000000"/>
          <w:sz w:val="16"/>
          <w:szCs w:val="16"/>
          <w:lang w:eastAsia="ru-RU"/>
        </w:rPr>
        <w:t>Голова рыбы- проблема. Ребра - факты. Хвост – вывод.</w:t>
      </w:r>
    </w:p>
    <w:p w:rsidR="008D05B2" w:rsidRPr="00397DBD" w:rsidRDefault="008D05B2" w:rsidP="008D05B2">
      <w:pPr>
        <w:shd w:val="clear" w:color="auto" w:fill="EDEDEB"/>
        <w:spacing w:before="100" w:beforeAutospacing="1" w:after="100" w:afterAutospacing="1" w:line="240" w:lineRule="auto"/>
        <w:jc w:val="center"/>
        <w:rPr>
          <w:rFonts w:ascii="Tahoma" w:eastAsia="Times New Roman" w:hAnsi="Tahoma" w:cs="Tahoma"/>
          <w:b/>
          <w:color w:val="000000"/>
          <w:sz w:val="16"/>
          <w:szCs w:val="16"/>
          <w:lang w:eastAsia="ru-RU"/>
        </w:rPr>
      </w:pPr>
      <w:r w:rsidRPr="00397DBD">
        <w:rPr>
          <w:rFonts w:ascii="Tahoma" w:eastAsia="Times New Roman" w:hAnsi="Tahoma" w:cs="Tahoma"/>
          <w:b/>
          <w:color w:val="000000"/>
          <w:sz w:val="16"/>
          <w:szCs w:val="16"/>
          <w:lang w:eastAsia="ru-RU"/>
        </w:rPr>
        <w:t>«Гонка за лидером»</w:t>
      </w:r>
    </w:p>
    <w:p w:rsidR="008D05B2" w:rsidRDefault="008D05B2" w:rsidP="008D05B2">
      <w:pPr>
        <w:shd w:val="clear" w:color="auto" w:fill="EDEDEB"/>
        <w:spacing w:before="100" w:beforeAutospacing="1" w:after="100" w:afterAutospacing="1" w:line="240" w:lineRule="auto"/>
        <w:rPr>
          <w:rFonts w:ascii="Tahoma" w:eastAsia="Times New Roman" w:hAnsi="Tahoma" w:cs="Tahoma"/>
          <w:color w:val="000000"/>
          <w:sz w:val="16"/>
          <w:szCs w:val="16"/>
          <w:lang w:eastAsia="ru-RU"/>
        </w:rPr>
      </w:pPr>
      <w:r w:rsidRPr="00A57F3D">
        <w:rPr>
          <w:rFonts w:ascii="Tahoma" w:eastAsia="Times New Roman" w:hAnsi="Tahoma" w:cs="Tahoma"/>
          <w:color w:val="000000"/>
          <w:sz w:val="16"/>
          <w:szCs w:val="16"/>
          <w:lang w:eastAsia="ru-RU"/>
        </w:rPr>
        <w:t>С последней парты каждого ряда запускается лист с заданием, в котором обучающиеся заполняют по одному фрагменту: пропущенное слово, фразу, часть в таблице, схеме, формулах и т.д.. Проводится проверка правильности выполнения задания через афиширование ответов (можно при помощи проектора). Побеждает тот ряд, который быстрее и правильнее выполнил работу. Если у лидера есть ошибки, рассматриваются другие ответы. Победа может перейти к другому ряду, который выполнил задание позже, но более правильно.</w:t>
      </w:r>
    </w:p>
    <w:p w:rsidR="008D4BEB" w:rsidRPr="00E96845" w:rsidRDefault="008D4BEB" w:rsidP="008D4BEB">
      <w:pPr>
        <w:shd w:val="clear" w:color="auto" w:fill="FFFFFF"/>
        <w:spacing w:after="0" w:line="333" w:lineRule="atLeast"/>
        <w:ind w:right="301"/>
        <w:jc w:val="both"/>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lastRenderedPageBreak/>
        <w:t>Критическое мышление не только можно, но и нужно развивать на каждой ступени обучения. Повышается успеваемость, уровень усвоения и качество знаний, а самое главное - повышается мотивация школьников к учению и в полной степени реализовать в образовательном процессе системно-деятельностный подход</w:t>
      </w:r>
      <w:r w:rsidRPr="00E96845">
        <w:rPr>
          <w:rFonts w:ascii="Times New Roman" w:eastAsia="Times New Roman" w:hAnsi="Times New Roman" w:cs="Times New Roman"/>
          <w:color w:val="FF0000"/>
          <w:lang w:eastAsia="ru-RU"/>
        </w:rPr>
        <w:t>.</w:t>
      </w:r>
      <w:r w:rsidRPr="00E96845">
        <w:rPr>
          <w:rFonts w:ascii="Times New Roman" w:eastAsia="Times New Roman" w:hAnsi="Times New Roman" w:cs="Times New Roman"/>
          <w:color w:val="000000"/>
          <w:lang w:eastAsia="ru-RU"/>
        </w:rPr>
        <w:t> </w:t>
      </w:r>
    </w:p>
    <w:p w:rsidR="008D4BEB" w:rsidRPr="00E96845" w:rsidRDefault="008D4BEB" w:rsidP="008D4BEB">
      <w:pPr>
        <w:shd w:val="clear" w:color="auto" w:fill="FFFFFF"/>
        <w:spacing w:before="87" w:after="87" w:line="333" w:lineRule="atLeast"/>
        <w:jc w:val="both"/>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Применение  «Технологии развития критического мышления» позволяет оживить урок, сделать его увлекательным и эмоциональным. Технология предлагает систему конкретных методических приемов, которые успешно используются на уроках с целью решения актуальных образовательных и воспитательных задач. Меняется характер таких уроков. На них преобладает атмосфера взаимодоверия, взаимопомощи и сотрудничества. В такой обстановке ребенок спокоен и уверен в себе, а значит чувствует себя комфортно.</w:t>
      </w:r>
    </w:p>
    <w:p w:rsidR="008D4BEB" w:rsidRPr="00E96845" w:rsidRDefault="008D4BEB" w:rsidP="008D4BEB">
      <w:pPr>
        <w:shd w:val="clear" w:color="auto" w:fill="FFFFFF"/>
        <w:spacing w:before="87" w:after="87" w:line="333" w:lineRule="atLeast"/>
        <w:jc w:val="both"/>
        <w:rPr>
          <w:rFonts w:ascii="Times New Roman" w:eastAsia="Times New Roman" w:hAnsi="Times New Roman" w:cs="Times New Roman"/>
          <w:color w:val="000000"/>
          <w:lang w:eastAsia="ru-RU"/>
        </w:rPr>
      </w:pPr>
      <w:r w:rsidRPr="00E96845">
        <w:rPr>
          <w:rFonts w:ascii="Times New Roman" w:eastAsia="Times New Roman" w:hAnsi="Times New Roman" w:cs="Times New Roman"/>
          <w:color w:val="000000"/>
          <w:lang w:eastAsia="ru-RU"/>
        </w:rPr>
        <w:t>Эту технологию можно применять в</w:t>
      </w:r>
      <w:r>
        <w:rPr>
          <w:rFonts w:ascii="Times New Roman" w:eastAsia="Times New Roman" w:hAnsi="Times New Roman" w:cs="Times New Roman"/>
          <w:color w:val="000000"/>
          <w:lang w:eastAsia="ru-RU"/>
        </w:rPr>
        <w:t xml:space="preserve"> начальных классах на всех уроках.</w:t>
      </w:r>
    </w:p>
    <w:p w:rsidR="00047A6D" w:rsidRPr="00047A6D" w:rsidRDefault="00047A6D" w:rsidP="00047A6D">
      <w:pPr>
        <w:pStyle w:val="a7"/>
      </w:pPr>
      <w:r w:rsidRPr="00047A6D">
        <w:t>Работа с притчами. (В группах)</w:t>
      </w:r>
    </w:p>
    <w:p w:rsidR="00047A6D" w:rsidRPr="00047A6D" w:rsidRDefault="00047A6D" w:rsidP="00047A6D">
      <w:pPr>
        <w:pStyle w:val="a7"/>
      </w:pPr>
      <w:r w:rsidRPr="00047A6D">
        <w:t>Прочитайте притчу.</w:t>
      </w:r>
    </w:p>
    <w:p w:rsidR="00047A6D" w:rsidRPr="00047A6D" w:rsidRDefault="00047A6D" w:rsidP="00047A6D">
      <w:pPr>
        <w:pStyle w:val="a7"/>
      </w:pPr>
      <w:r w:rsidRPr="00047A6D">
        <w:t>В чем заключается смысл притчи?</w:t>
      </w:r>
    </w:p>
    <w:p w:rsidR="00047A6D" w:rsidRPr="00047A6D" w:rsidRDefault="00047A6D" w:rsidP="00047A6D">
      <w:pPr>
        <w:pStyle w:val="a7"/>
      </w:pPr>
      <w:r w:rsidRPr="00047A6D">
        <w:t>1 группа.</w:t>
      </w:r>
    </w:p>
    <w:p w:rsidR="00047A6D" w:rsidRPr="00047A6D" w:rsidRDefault="00047A6D" w:rsidP="00047A6D">
      <w:pPr>
        <w:pStyle w:val="a7"/>
      </w:pPr>
      <w:r w:rsidRPr="00047A6D">
        <w:t xml:space="preserve">Совесть без муки </w:t>
      </w:r>
    </w:p>
    <w:p w:rsidR="00047A6D" w:rsidRPr="00047A6D" w:rsidRDefault="00047A6D" w:rsidP="00047A6D">
      <w:pPr>
        <w:pStyle w:val="a7"/>
      </w:pPr>
      <w:r w:rsidRPr="00047A6D">
        <w:t>Нашел совестливый человек чужой кошелек. А в нем – столько денег, что ему, жившему на пороге бедности, на всю жизнь бы хватило. Да еще и осталось! Обрадовался человек. Но не деньгам. А тому… что в кошельке визитка хозяина оказалась. С адресом, по которому находку можно было вернуть. Иначе – вся эта сытая и безбедная жизнь была бы сплошной мукой. Да еще б и на вечность хватило!</w:t>
      </w:r>
    </w:p>
    <w:p w:rsidR="00047A6D" w:rsidRPr="00047A6D" w:rsidRDefault="00047A6D" w:rsidP="00047A6D">
      <w:pPr>
        <w:pStyle w:val="a7"/>
      </w:pPr>
    </w:p>
    <w:p w:rsidR="00047A6D" w:rsidRPr="00047A6D" w:rsidRDefault="00047A6D" w:rsidP="00047A6D">
      <w:pPr>
        <w:pStyle w:val="a7"/>
      </w:pPr>
      <w:r w:rsidRPr="00047A6D">
        <w:t>2 группа</w:t>
      </w:r>
    </w:p>
    <w:p w:rsidR="00047A6D" w:rsidRPr="00047A6D" w:rsidRDefault="00047A6D" w:rsidP="00047A6D">
      <w:pPr>
        <w:pStyle w:val="a7"/>
      </w:pPr>
      <w:r w:rsidRPr="00047A6D">
        <w:t>Слуга совести.</w:t>
      </w:r>
    </w:p>
    <w:p w:rsidR="00047A6D" w:rsidRPr="00047A6D" w:rsidRDefault="00047A6D" w:rsidP="00047A6D">
      <w:pPr>
        <w:pStyle w:val="a7"/>
      </w:pPr>
      <w:r w:rsidRPr="00047A6D">
        <w:t>Однажды к учителю пришёл богатый господин и сказал:</w:t>
      </w:r>
    </w:p>
    <w:p w:rsidR="00047A6D" w:rsidRPr="00047A6D" w:rsidRDefault="00047A6D" w:rsidP="00047A6D">
      <w:pPr>
        <w:pStyle w:val="a7"/>
      </w:pPr>
      <w:r w:rsidRPr="00047A6D">
        <w:t>— Вы, наверное, не помните меня, но я всю жизнь помнил ваши уроки. «Будьте хозяевами своих чувств — воли, разума, упорства. Пусть они слушаются вас», — говорили вы нам. Эти слова помогли мне достичь всего.</w:t>
      </w:r>
    </w:p>
    <w:p w:rsidR="00047A6D" w:rsidRPr="00047A6D" w:rsidRDefault="00047A6D" w:rsidP="00047A6D">
      <w:pPr>
        <w:pStyle w:val="a7"/>
      </w:pPr>
      <w:r w:rsidRPr="00047A6D">
        <w:t>— Я рад, — улыбнулся учитель. — Но зачем ты снова пришёл?</w:t>
      </w:r>
    </w:p>
    <w:p w:rsidR="00047A6D" w:rsidRPr="00047A6D" w:rsidRDefault="00047A6D" w:rsidP="00047A6D">
      <w:pPr>
        <w:pStyle w:val="a7"/>
      </w:pPr>
      <w:r w:rsidRPr="00047A6D">
        <w:t>— Помогите мне справиться с одним чувством. Жизнь жестока, и мне часто приходилось лишать своих должников крова и земли. Последнее время воспоминания о них не дают мне спать.</w:t>
      </w:r>
    </w:p>
    <w:p w:rsidR="00047A6D" w:rsidRPr="00047A6D" w:rsidRDefault="00047A6D" w:rsidP="00047A6D">
      <w:pPr>
        <w:pStyle w:val="a7"/>
      </w:pPr>
      <w:r w:rsidRPr="00047A6D">
        <w:t>— Твоё сердце не очерствело, если оно еще может слышать голос совести. Этому чувству человек должен служить. Будь хозяином воли и разума, но слугой совести, мой дорогой ученик, — подытожил учитель.</w:t>
      </w:r>
    </w:p>
    <w:p w:rsidR="00047A6D" w:rsidRPr="00047A6D" w:rsidRDefault="00047A6D" w:rsidP="00047A6D">
      <w:pPr>
        <w:pStyle w:val="a7"/>
      </w:pPr>
    </w:p>
    <w:p w:rsidR="00047A6D" w:rsidRPr="00047A6D" w:rsidRDefault="00047A6D" w:rsidP="00047A6D">
      <w:pPr>
        <w:pStyle w:val="a7"/>
      </w:pPr>
      <w:r w:rsidRPr="00047A6D">
        <w:t>3 группа.</w:t>
      </w:r>
    </w:p>
    <w:p w:rsidR="00047A6D" w:rsidRPr="00047A6D" w:rsidRDefault="00047A6D" w:rsidP="00047A6D">
      <w:pPr>
        <w:pStyle w:val="a7"/>
      </w:pPr>
      <w:r w:rsidRPr="00047A6D">
        <w:t>Притча о совести.</w:t>
      </w:r>
    </w:p>
    <w:p w:rsidR="00047A6D" w:rsidRPr="00047A6D" w:rsidRDefault="00047A6D" w:rsidP="00047A6D">
      <w:pPr>
        <w:pStyle w:val="a7"/>
      </w:pPr>
      <w:r w:rsidRPr="00047A6D">
        <w:t>Я беден и слаб, — сказал как-то учитель своим ученикам, — но вы молоды. Я учу вас, и ваш долг — найти деньги, на которые мог бы жить ваш старый учитель.</w:t>
      </w:r>
    </w:p>
    <w:p w:rsidR="00047A6D" w:rsidRPr="00047A6D" w:rsidRDefault="00047A6D" w:rsidP="00047A6D">
      <w:pPr>
        <w:pStyle w:val="a7"/>
      </w:pPr>
      <w:r w:rsidRPr="00047A6D">
        <w:t>— Что делать нам? — спросили ученики. — Ведь жители этого города очень скупы, и напрасно будет просить у них помощи!</w:t>
      </w:r>
    </w:p>
    <w:p w:rsidR="00047A6D" w:rsidRPr="00047A6D" w:rsidRDefault="00047A6D" w:rsidP="00047A6D">
      <w:pPr>
        <w:pStyle w:val="a7"/>
      </w:pPr>
      <w:r w:rsidRPr="00047A6D">
        <w:t>— Дети мои, — сказал учитель, — есть способ добыть деньги без лишних просьб, просто взяв их. Не будет для нас грехом украсть, ибо мы заслуживаем денег больше других. Но, увы, я слишком стар и слаб, чтобы стать вором!</w:t>
      </w:r>
    </w:p>
    <w:p w:rsidR="00047A6D" w:rsidRPr="00047A6D" w:rsidRDefault="00047A6D" w:rsidP="00047A6D">
      <w:pPr>
        <w:pStyle w:val="a7"/>
      </w:pPr>
      <w:r w:rsidRPr="00047A6D">
        <w:t>— Мы молоды, — ответили ученики, — мы справимся! Нет ничего, что бы мы ни совершили ради тебя, учитель! Скажи же, как нам поступать, а мы будем повиноваться тебе.</w:t>
      </w:r>
    </w:p>
    <w:p w:rsidR="00047A6D" w:rsidRPr="00047A6D" w:rsidRDefault="00047A6D" w:rsidP="00047A6D">
      <w:pPr>
        <w:pStyle w:val="a7"/>
      </w:pPr>
      <w:r w:rsidRPr="00047A6D">
        <w:t>— Вы сильны, — ответил учитель, — для вас ничего не стоит отнять кошель у богатея. Поступите так: выберите укромное место, где вас никто не увидит, потом схватите прохожего и отберите деньги, но не причиняйте ему вреда.</w:t>
      </w:r>
    </w:p>
    <w:p w:rsidR="00047A6D" w:rsidRPr="00047A6D" w:rsidRDefault="00047A6D" w:rsidP="00047A6D">
      <w:pPr>
        <w:pStyle w:val="a7"/>
      </w:pPr>
      <w:r w:rsidRPr="00047A6D">
        <w:lastRenderedPageBreak/>
        <w:t>— Отправимся прямо сейчас! — загалдели ученики. Только один из них, опустив глаза, хранил молчание. Учитель взглянул на юношу и сказал:</w:t>
      </w:r>
    </w:p>
    <w:p w:rsidR="00047A6D" w:rsidRPr="00047A6D" w:rsidRDefault="00047A6D" w:rsidP="00047A6D">
      <w:pPr>
        <w:pStyle w:val="a7"/>
      </w:pPr>
      <w:r w:rsidRPr="00047A6D">
        <w:t>— Другие мои ученики исполнены отваги и горят желанием помочь, а тебе нипочем страдания учителя.</w:t>
      </w:r>
    </w:p>
    <w:p w:rsidR="00047A6D" w:rsidRPr="00047A6D" w:rsidRDefault="00047A6D" w:rsidP="00047A6D">
      <w:pPr>
        <w:pStyle w:val="a7"/>
      </w:pPr>
      <w:r w:rsidRPr="00047A6D">
        <w:t>— Прости, учитель! — ответил юноша. — Но твое предложение невыполнимо! Вот причина моего молчания.</w:t>
      </w:r>
    </w:p>
    <w:p w:rsidR="00047A6D" w:rsidRPr="00047A6D" w:rsidRDefault="00047A6D" w:rsidP="00047A6D">
      <w:pPr>
        <w:pStyle w:val="a7"/>
      </w:pPr>
      <w:r w:rsidRPr="00047A6D">
        <w:t>— Почему невыполнимо?</w:t>
      </w:r>
    </w:p>
    <w:p w:rsidR="00047A6D" w:rsidRPr="00047A6D" w:rsidRDefault="00047A6D" w:rsidP="00047A6D">
      <w:pPr>
        <w:pStyle w:val="a7"/>
      </w:pPr>
      <w:r w:rsidRPr="00047A6D">
        <w:t>— Да ведь нет такого места, где никто не увидит, — ответил ученик. — Даже когда я совсем один, я сам вижу. Да я лучше с нищенской сумой пойду подаяние просить, чем позволю самому себе увидеть себя крадущим.</w:t>
      </w:r>
    </w:p>
    <w:p w:rsidR="00047A6D" w:rsidRPr="00047A6D" w:rsidRDefault="00047A6D" w:rsidP="00047A6D">
      <w:pPr>
        <w:pStyle w:val="a7"/>
      </w:pPr>
      <w:r w:rsidRPr="00047A6D">
        <w:t>От этих слов лицо учителя просияло, и он обнял своего ученика.</w:t>
      </w:r>
    </w:p>
    <w:p w:rsidR="00047A6D" w:rsidRPr="00047A6D" w:rsidRDefault="00047A6D" w:rsidP="00047A6D">
      <w:pPr>
        <w:pStyle w:val="a7"/>
      </w:pPr>
    </w:p>
    <w:p w:rsidR="00047A6D" w:rsidRPr="00047A6D" w:rsidRDefault="00047A6D" w:rsidP="00047A6D">
      <w:pPr>
        <w:pStyle w:val="a7"/>
      </w:pPr>
      <w:r w:rsidRPr="00047A6D">
        <w:t>3.Работа в группах.</w:t>
      </w:r>
    </w:p>
    <w:p w:rsidR="00047A6D" w:rsidRPr="00047A6D" w:rsidRDefault="00047A6D" w:rsidP="00047A6D">
      <w:pPr>
        <w:pStyle w:val="a7"/>
        <w:rPr>
          <w:rFonts w:ascii="Times New Roman CYR" w:hAnsi="Times New Roman CYR" w:cs="Times New Roman CYR"/>
          <w:iCs/>
        </w:rPr>
      </w:pPr>
      <w:r w:rsidRPr="00047A6D">
        <w:rPr>
          <w:iCs/>
        </w:rPr>
        <w:t xml:space="preserve">1. </w:t>
      </w:r>
      <w:r w:rsidRPr="00047A6D">
        <w:rPr>
          <w:rFonts w:ascii="Times New Roman CYR" w:hAnsi="Times New Roman CYR" w:cs="Times New Roman CYR"/>
          <w:iCs/>
        </w:rPr>
        <w:t>Подбери однокоренные слова:</w:t>
      </w:r>
    </w:p>
    <w:p w:rsidR="00047A6D" w:rsidRPr="00047A6D" w:rsidRDefault="00047A6D" w:rsidP="00047A6D">
      <w:pPr>
        <w:pStyle w:val="a7"/>
        <w:rPr>
          <w:rFonts w:ascii="Times New Roman CYR" w:hAnsi="Times New Roman CYR" w:cs="Times New Roman CYR"/>
        </w:rPr>
      </w:pPr>
      <w:r w:rsidRPr="00047A6D">
        <w:tab/>
      </w:r>
      <w:r w:rsidRPr="00047A6D">
        <w:rPr>
          <w:rFonts w:ascii="Times New Roman CYR" w:hAnsi="Times New Roman CYR" w:cs="Times New Roman CYR"/>
        </w:rPr>
        <w:t>ОТЕЧЕСТВО</w:t>
      </w:r>
      <w:r w:rsidRPr="00047A6D">
        <w:rPr>
          <w:rFonts w:ascii="Times New Roman CYR" w:hAnsi="Times New Roman CYR" w:cs="Times New Roman CYR"/>
        </w:rPr>
        <w:tab/>
      </w:r>
      <w:r w:rsidRPr="00047A6D">
        <w:rPr>
          <w:rFonts w:ascii="Times New Roman CYR" w:hAnsi="Times New Roman CYR" w:cs="Times New Roman CYR"/>
        </w:rPr>
        <w:tab/>
      </w:r>
      <w:r w:rsidRPr="00047A6D">
        <w:rPr>
          <w:rFonts w:ascii="Times New Roman CYR" w:hAnsi="Times New Roman CYR" w:cs="Times New Roman CYR"/>
        </w:rPr>
        <w:tab/>
      </w:r>
      <w:r w:rsidRPr="00047A6D">
        <w:rPr>
          <w:rFonts w:ascii="Times New Roman CYR" w:hAnsi="Times New Roman CYR" w:cs="Times New Roman CYR"/>
        </w:rPr>
        <w:tab/>
      </w:r>
      <w:r w:rsidRPr="00047A6D">
        <w:rPr>
          <w:rFonts w:ascii="Times New Roman CYR" w:hAnsi="Times New Roman CYR" w:cs="Times New Roman CYR"/>
        </w:rPr>
        <w:tab/>
      </w:r>
      <w:r w:rsidRPr="00047A6D">
        <w:rPr>
          <w:rFonts w:ascii="Times New Roman CYR" w:hAnsi="Times New Roman CYR" w:cs="Times New Roman CYR"/>
        </w:rPr>
        <w:tab/>
      </w:r>
      <w:r w:rsidRPr="00047A6D">
        <w:rPr>
          <w:rFonts w:ascii="Times New Roman CYR" w:hAnsi="Times New Roman CYR" w:cs="Times New Roman CYR"/>
        </w:rPr>
        <w:tab/>
        <w:t>РОДИНА</w:t>
      </w:r>
    </w:p>
    <w:p w:rsidR="00047A6D" w:rsidRPr="00047A6D" w:rsidRDefault="00047A6D" w:rsidP="00047A6D">
      <w:pPr>
        <w:pStyle w:val="a7"/>
      </w:pPr>
      <w:r w:rsidRPr="00047A6D">
        <w:t>_______________________</w:t>
      </w:r>
      <w:r w:rsidRPr="00047A6D">
        <w:tab/>
      </w:r>
      <w:r w:rsidRPr="00047A6D">
        <w:tab/>
        <w:t>_______________________</w:t>
      </w:r>
    </w:p>
    <w:p w:rsidR="00047A6D" w:rsidRPr="00047A6D" w:rsidRDefault="00047A6D" w:rsidP="00047A6D">
      <w:pPr>
        <w:pStyle w:val="a7"/>
      </w:pPr>
      <w:r w:rsidRPr="00047A6D">
        <w:t>_______________________</w:t>
      </w:r>
      <w:r w:rsidRPr="00047A6D">
        <w:tab/>
      </w:r>
      <w:r w:rsidRPr="00047A6D">
        <w:tab/>
        <w:t>_______________________</w:t>
      </w:r>
    </w:p>
    <w:p w:rsidR="00047A6D" w:rsidRPr="00047A6D" w:rsidRDefault="00047A6D" w:rsidP="00047A6D">
      <w:pPr>
        <w:pStyle w:val="a7"/>
      </w:pPr>
      <w:r w:rsidRPr="00047A6D">
        <w:t>_______________________</w:t>
      </w:r>
      <w:r w:rsidRPr="00047A6D">
        <w:tab/>
      </w:r>
      <w:r w:rsidRPr="00047A6D">
        <w:tab/>
        <w:t>_______________________</w:t>
      </w:r>
    </w:p>
    <w:p w:rsidR="00047A6D" w:rsidRPr="00047A6D" w:rsidRDefault="00047A6D" w:rsidP="00047A6D">
      <w:pPr>
        <w:pStyle w:val="a7"/>
      </w:pPr>
      <w:r w:rsidRPr="00047A6D">
        <w:t>_______________________</w:t>
      </w:r>
      <w:r w:rsidRPr="00047A6D">
        <w:tab/>
      </w:r>
      <w:r w:rsidRPr="00047A6D">
        <w:tab/>
        <w:t>_______________________</w:t>
      </w:r>
    </w:p>
    <w:p w:rsidR="00047A6D" w:rsidRPr="00047A6D" w:rsidRDefault="00047A6D" w:rsidP="00047A6D">
      <w:pPr>
        <w:pStyle w:val="a7"/>
        <w:rPr>
          <w:rFonts w:ascii="Times New Roman CYR" w:hAnsi="Times New Roman CYR" w:cs="Times New Roman CYR"/>
          <w:iCs/>
        </w:rPr>
      </w:pPr>
      <w:r w:rsidRPr="00047A6D">
        <w:rPr>
          <w:iCs/>
        </w:rPr>
        <w:t xml:space="preserve">2. </w:t>
      </w:r>
      <w:r w:rsidRPr="00047A6D">
        <w:rPr>
          <w:rFonts w:ascii="Times New Roman CYR" w:hAnsi="Times New Roman CYR" w:cs="Times New Roman CYR"/>
          <w:iCs/>
        </w:rPr>
        <w:t>Распредели понятия в две группы:</w:t>
      </w:r>
    </w:p>
    <w:p w:rsidR="00047A6D" w:rsidRPr="00047A6D" w:rsidRDefault="00047A6D" w:rsidP="00047A6D">
      <w:pPr>
        <w:pStyle w:val="a7"/>
        <w:rPr>
          <w:lang w:val="en-US"/>
        </w:rPr>
      </w:pPr>
      <w:r w:rsidRPr="00047A6D">
        <w:rPr>
          <w:rFonts w:ascii="Calibri" w:hAnsi="Calibri" w:cs="Calibri"/>
          <w:noProof/>
          <w:lang w:eastAsia="ru-RU"/>
        </w:rPr>
        <w:drawing>
          <wp:inline distT="0" distB="0" distL="0" distR="0">
            <wp:extent cx="1449070" cy="7416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49070" cy="741680"/>
                    </a:xfrm>
                    <a:prstGeom prst="rect">
                      <a:avLst/>
                    </a:prstGeom>
                    <a:noFill/>
                    <a:ln w="9525">
                      <a:noFill/>
                      <a:miter lim="800000"/>
                      <a:headEnd/>
                      <a:tailEnd/>
                    </a:ln>
                  </pic:spPr>
                </pic:pic>
              </a:graphicData>
            </a:graphic>
          </wp:inline>
        </w:drawing>
      </w:r>
    </w:p>
    <w:p w:rsidR="00047A6D" w:rsidRPr="00047A6D" w:rsidRDefault="00047A6D" w:rsidP="00047A6D">
      <w:pPr>
        <w:pStyle w:val="a7"/>
        <w:rPr>
          <w:rFonts w:ascii="Times New Roman CYR" w:hAnsi="Times New Roman CYR" w:cs="Times New Roman CYR"/>
        </w:rPr>
      </w:pPr>
      <w:r w:rsidRPr="00047A6D">
        <w:rPr>
          <w:rFonts w:ascii="Times New Roman CYR" w:hAnsi="Times New Roman CYR" w:cs="Times New Roman CYR"/>
        </w:rPr>
        <w:t>материальный мир</w:t>
      </w:r>
      <w:r w:rsidRPr="00047A6D">
        <w:rPr>
          <w:rFonts w:ascii="Times New Roman CYR" w:hAnsi="Times New Roman CYR" w:cs="Times New Roman CYR"/>
        </w:rPr>
        <w:tab/>
      </w:r>
      <w:r w:rsidRPr="00047A6D">
        <w:rPr>
          <w:rFonts w:ascii="Times New Roman CYR" w:hAnsi="Times New Roman CYR" w:cs="Times New Roman CYR"/>
        </w:rPr>
        <w:tab/>
      </w:r>
      <w:r w:rsidRPr="00047A6D">
        <w:rPr>
          <w:rFonts w:ascii="Times New Roman CYR" w:hAnsi="Times New Roman CYR" w:cs="Times New Roman CYR"/>
        </w:rPr>
        <w:tab/>
      </w:r>
      <w:r w:rsidRPr="00047A6D">
        <w:rPr>
          <w:rFonts w:ascii="Times New Roman CYR" w:hAnsi="Times New Roman CYR" w:cs="Times New Roman CYR"/>
        </w:rPr>
        <w:tab/>
      </w:r>
      <w:r w:rsidRPr="00047A6D">
        <w:rPr>
          <w:rFonts w:ascii="Times New Roman CYR" w:hAnsi="Times New Roman CYR" w:cs="Times New Roman CYR"/>
        </w:rPr>
        <w:tab/>
        <w:t>духовный мир</w:t>
      </w:r>
    </w:p>
    <w:p w:rsidR="00047A6D" w:rsidRPr="00047A6D" w:rsidRDefault="00047A6D" w:rsidP="00047A6D">
      <w:pPr>
        <w:pStyle w:val="a7"/>
        <w:rPr>
          <w:rFonts w:ascii="Times New Roman CYR" w:hAnsi="Times New Roman CYR" w:cs="Times New Roman CYR"/>
        </w:rPr>
      </w:pPr>
      <w:r w:rsidRPr="00047A6D">
        <w:tab/>
      </w:r>
      <w:r w:rsidRPr="00047A6D">
        <w:rPr>
          <w:rFonts w:ascii="Times New Roman CYR" w:hAnsi="Times New Roman CYR" w:cs="Times New Roman CYR"/>
        </w:rPr>
        <w:t>любовь</w:t>
      </w:r>
    </w:p>
    <w:p w:rsidR="00047A6D" w:rsidRPr="00047A6D" w:rsidRDefault="00047A6D" w:rsidP="00047A6D">
      <w:pPr>
        <w:pStyle w:val="a7"/>
        <w:rPr>
          <w:rFonts w:ascii="Times New Roman CYR" w:hAnsi="Times New Roman CYR" w:cs="Times New Roman CYR"/>
        </w:rPr>
      </w:pPr>
      <w:r w:rsidRPr="00047A6D">
        <w:tab/>
      </w:r>
      <w:r w:rsidRPr="00047A6D">
        <w:rPr>
          <w:rFonts w:ascii="Times New Roman CYR" w:hAnsi="Times New Roman CYR" w:cs="Times New Roman CYR"/>
        </w:rPr>
        <w:t>море</w:t>
      </w:r>
    </w:p>
    <w:p w:rsidR="00047A6D" w:rsidRPr="00047A6D" w:rsidRDefault="00047A6D" w:rsidP="00047A6D">
      <w:pPr>
        <w:pStyle w:val="a7"/>
        <w:rPr>
          <w:rFonts w:ascii="Times New Roman CYR" w:hAnsi="Times New Roman CYR" w:cs="Times New Roman CYR"/>
        </w:rPr>
      </w:pPr>
      <w:r w:rsidRPr="00047A6D">
        <w:tab/>
      </w:r>
      <w:r w:rsidRPr="00047A6D">
        <w:rPr>
          <w:rFonts w:ascii="Times New Roman CYR" w:hAnsi="Times New Roman CYR" w:cs="Times New Roman CYR"/>
        </w:rPr>
        <w:t>песня</w:t>
      </w:r>
    </w:p>
    <w:p w:rsidR="00047A6D" w:rsidRPr="00047A6D" w:rsidRDefault="00047A6D" w:rsidP="00047A6D">
      <w:pPr>
        <w:pStyle w:val="a7"/>
        <w:rPr>
          <w:rFonts w:ascii="Times New Roman CYR" w:hAnsi="Times New Roman CYR" w:cs="Times New Roman CYR"/>
        </w:rPr>
      </w:pPr>
      <w:r w:rsidRPr="00047A6D">
        <w:tab/>
      </w:r>
      <w:r w:rsidRPr="00047A6D">
        <w:rPr>
          <w:rFonts w:ascii="Times New Roman CYR" w:hAnsi="Times New Roman CYR" w:cs="Times New Roman CYR"/>
        </w:rPr>
        <w:t>родина</w:t>
      </w:r>
    </w:p>
    <w:p w:rsidR="00047A6D" w:rsidRPr="00047A6D" w:rsidRDefault="00047A6D" w:rsidP="00047A6D">
      <w:pPr>
        <w:pStyle w:val="a7"/>
        <w:rPr>
          <w:rFonts w:ascii="Times New Roman CYR" w:hAnsi="Times New Roman CYR" w:cs="Times New Roman CYR"/>
        </w:rPr>
      </w:pPr>
      <w:r w:rsidRPr="00047A6D">
        <w:tab/>
      </w:r>
      <w:r w:rsidRPr="00047A6D">
        <w:rPr>
          <w:rFonts w:ascii="Times New Roman CYR" w:hAnsi="Times New Roman CYR" w:cs="Times New Roman CYR"/>
        </w:rPr>
        <w:t>дом</w:t>
      </w:r>
    </w:p>
    <w:p w:rsidR="00047A6D" w:rsidRPr="00047A6D" w:rsidRDefault="00047A6D" w:rsidP="00047A6D">
      <w:pPr>
        <w:pStyle w:val="a7"/>
        <w:rPr>
          <w:rFonts w:ascii="Times New Roman CYR" w:hAnsi="Times New Roman CYR" w:cs="Times New Roman CYR"/>
        </w:rPr>
      </w:pPr>
      <w:r w:rsidRPr="00047A6D">
        <w:tab/>
      </w:r>
      <w:r w:rsidRPr="00047A6D">
        <w:rPr>
          <w:rFonts w:ascii="Times New Roman CYR" w:hAnsi="Times New Roman CYR" w:cs="Times New Roman CYR"/>
        </w:rPr>
        <w:t>солнце</w:t>
      </w:r>
    </w:p>
    <w:p w:rsidR="00047A6D" w:rsidRPr="00047A6D" w:rsidRDefault="00047A6D" w:rsidP="00047A6D">
      <w:pPr>
        <w:pStyle w:val="a7"/>
      </w:pPr>
    </w:p>
    <w:p w:rsidR="00047A6D" w:rsidRPr="00047A6D" w:rsidRDefault="00047A6D" w:rsidP="00047A6D">
      <w:pPr>
        <w:pStyle w:val="a7"/>
        <w:rPr>
          <w:rFonts w:ascii="Times New Roman CYR" w:hAnsi="Times New Roman CYR" w:cs="Times New Roman CYR"/>
          <w:iCs/>
        </w:rPr>
      </w:pPr>
      <w:r w:rsidRPr="00047A6D">
        <w:rPr>
          <w:iCs/>
        </w:rPr>
        <w:t xml:space="preserve">3. </w:t>
      </w:r>
      <w:r w:rsidRPr="00047A6D">
        <w:rPr>
          <w:rFonts w:ascii="Times New Roman CYR" w:hAnsi="Times New Roman CYR" w:cs="Times New Roman CYR"/>
          <w:iCs/>
        </w:rPr>
        <w:t>Что такое культурная традиция?</w:t>
      </w:r>
    </w:p>
    <w:p w:rsidR="00047A6D" w:rsidRPr="00047A6D" w:rsidRDefault="00047A6D" w:rsidP="00047A6D">
      <w:pPr>
        <w:pStyle w:val="a7"/>
        <w:rPr>
          <w:rFonts w:ascii="Calibri" w:hAnsi="Calibri" w:cs="Calibri"/>
        </w:rPr>
      </w:pPr>
      <w:r w:rsidRPr="00047A6D">
        <w:rPr>
          <w:iCs/>
        </w:rPr>
        <w:t>____________________________________________________________________________________________________________________</w:t>
      </w:r>
    </w:p>
    <w:p w:rsidR="00047A6D" w:rsidRPr="00047A6D" w:rsidRDefault="00047A6D" w:rsidP="00047A6D">
      <w:pPr>
        <w:pStyle w:val="a7"/>
        <w:rPr>
          <w:rFonts w:ascii="Times New Roman CYR" w:hAnsi="Times New Roman CYR" w:cs="Times New Roman CYR"/>
          <w:iCs/>
        </w:rPr>
      </w:pPr>
      <w:r w:rsidRPr="00047A6D">
        <w:rPr>
          <w:iCs/>
        </w:rPr>
        <w:t xml:space="preserve">4. </w:t>
      </w:r>
      <w:r w:rsidRPr="00047A6D">
        <w:rPr>
          <w:rFonts w:ascii="Times New Roman CYR" w:hAnsi="Times New Roman CYR" w:cs="Times New Roman CYR"/>
          <w:iCs/>
        </w:rPr>
        <w:t>Какие традиции есть в вашей семье?</w:t>
      </w:r>
    </w:p>
    <w:p w:rsidR="00047A6D" w:rsidRPr="00047A6D" w:rsidRDefault="00047A6D" w:rsidP="00047A6D">
      <w:pPr>
        <w:pStyle w:val="a7"/>
      </w:pPr>
    </w:p>
    <w:p w:rsidR="00047A6D" w:rsidRPr="00047A6D" w:rsidRDefault="00047A6D" w:rsidP="00047A6D">
      <w:pPr>
        <w:pStyle w:val="a7"/>
        <w:rPr>
          <w:rFonts w:ascii="Calibri" w:hAnsi="Calibri" w:cs="Calibri"/>
        </w:rPr>
      </w:pPr>
      <w:r w:rsidRPr="00047A6D">
        <w:rPr>
          <w:rFonts w:ascii="Calibri" w:hAnsi="Calibri" w:cs="Calibri"/>
        </w:rPr>
        <w:t>4. Игра «Солнышко»</w:t>
      </w:r>
    </w:p>
    <w:p w:rsidR="00047A6D" w:rsidRPr="00047A6D" w:rsidRDefault="00047A6D" w:rsidP="00047A6D">
      <w:pPr>
        <w:pStyle w:val="a7"/>
        <w:rPr>
          <w:rFonts w:ascii="Calibri" w:hAnsi="Calibri" w:cs="Calibri"/>
        </w:rPr>
      </w:pPr>
      <w:r w:rsidRPr="00047A6D">
        <w:rPr>
          <w:rFonts w:ascii="Calibri" w:hAnsi="Calibri" w:cs="Calibri"/>
        </w:rPr>
        <w:t>Другом  может быть кто угодно, но друг, должен быть настоящий. А что значит настоящий друг?</w:t>
      </w:r>
    </w:p>
    <w:p w:rsidR="00047A6D" w:rsidRPr="00047A6D" w:rsidRDefault="00047A6D" w:rsidP="00047A6D">
      <w:pPr>
        <w:pStyle w:val="a7"/>
        <w:rPr>
          <w:rFonts w:ascii="Calibri" w:hAnsi="Calibri" w:cs="Calibri"/>
        </w:rPr>
      </w:pPr>
      <w:r w:rsidRPr="00047A6D">
        <w:rPr>
          <w:rFonts w:ascii="Calibri" w:hAnsi="Calibri" w:cs="Calibri"/>
        </w:rPr>
        <w:t>Выберите и запишите на лепестках по одному самому важному на ваш взгляд качеству.</w:t>
      </w:r>
    </w:p>
    <w:p w:rsidR="00047A6D" w:rsidRPr="00047A6D" w:rsidRDefault="00047A6D" w:rsidP="00047A6D">
      <w:pPr>
        <w:pStyle w:val="a7"/>
        <w:rPr>
          <w:rFonts w:ascii="Calibri" w:hAnsi="Calibri" w:cs="Calibri"/>
        </w:rPr>
      </w:pPr>
      <w:r w:rsidRPr="00047A6D">
        <w:rPr>
          <w:rFonts w:ascii="Calibri" w:hAnsi="Calibri" w:cs="Calibri"/>
        </w:rPr>
        <w:t xml:space="preserve">У нас с вами есть солнышко, но у него нет лучиков.  Давайте на лучиках запишем то качество, которым бы вы хотели, чтобы обладал ваш настоящий друг. </w:t>
      </w:r>
    </w:p>
    <w:p w:rsidR="00047A6D" w:rsidRPr="00047A6D" w:rsidRDefault="00047A6D" w:rsidP="00047A6D">
      <w:pPr>
        <w:pStyle w:val="a7"/>
        <w:rPr>
          <w:rStyle w:val="apple-style-span"/>
          <w:rFonts w:ascii="Calibri" w:hAnsi="Calibri" w:cs="Calibri"/>
        </w:rPr>
      </w:pPr>
      <w:r w:rsidRPr="00047A6D">
        <w:rPr>
          <w:rFonts w:ascii="Calibri" w:hAnsi="Calibri" w:cs="Calibri"/>
        </w:rPr>
        <w:t>На каждое достижение все хором говорим:  «Это здорово!»</w:t>
      </w:r>
    </w:p>
    <w:p w:rsidR="00047A6D" w:rsidRPr="00047A6D" w:rsidRDefault="00047A6D" w:rsidP="00047A6D">
      <w:pPr>
        <w:pStyle w:val="a7"/>
        <w:rPr>
          <w:rFonts w:ascii="Times New Roman CYR" w:hAnsi="Times New Roman CYR" w:cs="Times New Roman CYR"/>
          <w:bCs/>
        </w:rPr>
      </w:pPr>
      <w:r w:rsidRPr="00047A6D">
        <w:rPr>
          <w:rFonts w:ascii="Times New Roman CYR" w:hAnsi="Times New Roman CYR" w:cs="Times New Roman CYR"/>
          <w:bCs/>
        </w:rPr>
        <w:t>5.Собери пословицу</w:t>
      </w:r>
      <w:r w:rsidRPr="00047A6D">
        <w:rPr>
          <w:rFonts w:ascii="Times New Roman CYR" w:hAnsi="Times New Roman CYR" w:cs="Times New Roman CYR"/>
        </w:rPr>
        <w:tab/>
      </w:r>
    </w:p>
    <w:p w:rsidR="00047A6D" w:rsidRPr="00047A6D" w:rsidRDefault="00047A6D" w:rsidP="00047A6D">
      <w:pPr>
        <w:pStyle w:val="a7"/>
        <w:rPr>
          <w:bCs/>
          <w:lang w:val="en-US"/>
        </w:rPr>
      </w:pPr>
    </w:p>
    <w:tbl>
      <w:tblPr>
        <w:tblW w:w="0" w:type="auto"/>
        <w:tblInd w:w="-612" w:type="dxa"/>
        <w:tblLayout w:type="fixed"/>
        <w:tblLook w:val="0000" w:firstRow="0" w:lastRow="0" w:firstColumn="0" w:lastColumn="0" w:noHBand="0" w:noVBand="0"/>
      </w:tblPr>
      <w:tblGrid>
        <w:gridCol w:w="4826"/>
        <w:gridCol w:w="5074"/>
      </w:tblGrid>
      <w:tr w:rsidR="00047A6D" w:rsidRPr="00047A6D" w:rsidTr="00C521A2">
        <w:trPr>
          <w:trHeight w:val="558"/>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Друг за друга держаться-</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а старых не забывай.</w:t>
            </w:r>
          </w:p>
        </w:tc>
      </w:tr>
      <w:tr w:rsidR="00047A6D" w:rsidRPr="00047A6D" w:rsidTr="00C521A2">
        <w:trPr>
          <w:trHeight w:val="416"/>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 xml:space="preserve">Недруг поддакивает,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что дерево без корня.</w:t>
            </w:r>
          </w:p>
        </w:tc>
      </w:tr>
      <w:tr w:rsidR="00047A6D" w:rsidRPr="00047A6D" w:rsidTr="00C521A2">
        <w:trPr>
          <w:trHeight w:val="494"/>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 xml:space="preserve">Друга ищи,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а людскую дружбу – слова.</w:t>
            </w:r>
          </w:p>
        </w:tc>
      </w:tr>
      <w:tr w:rsidR="00047A6D" w:rsidRPr="00047A6D" w:rsidTr="00C521A2">
        <w:trPr>
          <w:trHeight w:val="558"/>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 xml:space="preserve">Кто любит лгать,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rPr>
            </w:pPr>
            <w:r w:rsidRPr="00047A6D">
              <w:rPr>
                <w:rFonts w:ascii="Times New Roman CYR" w:hAnsi="Times New Roman CYR" w:cs="Times New Roman CYR"/>
              </w:rPr>
              <w:t>того нельзя в друзья брать.</w:t>
            </w:r>
          </w:p>
        </w:tc>
      </w:tr>
      <w:tr w:rsidR="00047A6D" w:rsidRPr="00047A6D" w:rsidTr="00C521A2">
        <w:trPr>
          <w:trHeight w:val="552"/>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rPr>
            </w:pPr>
            <w:r w:rsidRPr="00047A6D">
              <w:rPr>
                <w:rFonts w:ascii="Times New Roman CYR" w:hAnsi="Times New Roman CYR" w:cs="Times New Roman CYR"/>
              </w:rPr>
              <w:lastRenderedPageBreak/>
              <w:t xml:space="preserve">Не тот друг кто мёдом мажет,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а люди дружбой.</w:t>
            </w:r>
          </w:p>
        </w:tc>
      </w:tr>
      <w:tr w:rsidR="00047A6D" w:rsidRPr="00047A6D" w:rsidTr="00C521A2">
        <w:trPr>
          <w:trHeight w:val="559"/>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 xml:space="preserve">Новых друзей наживай,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ничего не бояться.</w:t>
            </w:r>
          </w:p>
        </w:tc>
      </w:tr>
      <w:tr w:rsidR="00047A6D" w:rsidRPr="00047A6D" w:rsidTr="00C521A2">
        <w:trPr>
          <w:trHeight w:val="567"/>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 xml:space="preserve">Птицы сильны крыльями,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rPr>
            </w:pPr>
            <w:r w:rsidRPr="00047A6D">
              <w:rPr>
                <w:rFonts w:ascii="Times New Roman CYR" w:hAnsi="Times New Roman CYR" w:cs="Times New Roman CYR"/>
              </w:rPr>
              <w:t>а тот, кто правду скажет.</w:t>
            </w:r>
          </w:p>
        </w:tc>
      </w:tr>
      <w:tr w:rsidR="00047A6D" w:rsidRPr="00047A6D" w:rsidTr="00C521A2">
        <w:trPr>
          <w:trHeight w:val="547"/>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 xml:space="preserve">Человек без дружбы,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а друг спорит.</w:t>
            </w:r>
          </w:p>
        </w:tc>
      </w:tr>
      <w:tr w:rsidR="00047A6D" w:rsidRPr="00047A6D" w:rsidTr="00C521A2">
        <w:trPr>
          <w:trHeight w:val="555"/>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Какую дружбу заведёшь-</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а найдёшь – береги.</w:t>
            </w:r>
          </w:p>
        </w:tc>
      </w:tr>
      <w:tr w:rsidR="00047A6D" w:rsidRPr="00047A6D" w:rsidTr="00C521A2">
        <w:trPr>
          <w:trHeight w:val="421"/>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 xml:space="preserve">Гору разрушает ветер,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такую и жизнь проживёшь.</w:t>
            </w:r>
          </w:p>
        </w:tc>
      </w:tr>
      <w:tr w:rsidR="00047A6D" w:rsidRPr="00047A6D" w:rsidTr="00C521A2">
        <w:trPr>
          <w:trHeight w:val="558"/>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Друг за друга держаться-</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а старых не забывай.</w:t>
            </w:r>
          </w:p>
        </w:tc>
      </w:tr>
      <w:tr w:rsidR="00047A6D" w:rsidRPr="00047A6D" w:rsidTr="00C521A2">
        <w:trPr>
          <w:trHeight w:val="416"/>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 xml:space="preserve">Недруг поддакивает,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что дерево без корня.</w:t>
            </w:r>
          </w:p>
        </w:tc>
      </w:tr>
      <w:tr w:rsidR="00047A6D" w:rsidRPr="00047A6D" w:rsidTr="00C521A2">
        <w:trPr>
          <w:trHeight w:val="494"/>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 xml:space="preserve">Друга ищи,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а людскую дружбу – слова.</w:t>
            </w:r>
          </w:p>
        </w:tc>
      </w:tr>
      <w:tr w:rsidR="00047A6D" w:rsidRPr="00047A6D" w:rsidTr="00C521A2">
        <w:trPr>
          <w:trHeight w:val="558"/>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 xml:space="preserve">Кто любит лгать,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rPr>
            </w:pPr>
            <w:r w:rsidRPr="00047A6D">
              <w:rPr>
                <w:rFonts w:ascii="Times New Roman CYR" w:hAnsi="Times New Roman CYR" w:cs="Times New Roman CYR"/>
              </w:rPr>
              <w:t>того нельзя в друзья брать.</w:t>
            </w:r>
          </w:p>
        </w:tc>
      </w:tr>
      <w:tr w:rsidR="00047A6D" w:rsidRPr="00047A6D" w:rsidTr="00C521A2">
        <w:trPr>
          <w:trHeight w:val="552"/>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rPr>
            </w:pPr>
            <w:r w:rsidRPr="00047A6D">
              <w:rPr>
                <w:rFonts w:ascii="Times New Roman CYR" w:hAnsi="Times New Roman CYR" w:cs="Times New Roman CYR"/>
              </w:rPr>
              <w:t xml:space="preserve">Не тот друг кто мёдом мажет,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а люди дружбой.</w:t>
            </w:r>
          </w:p>
        </w:tc>
      </w:tr>
      <w:tr w:rsidR="00047A6D" w:rsidRPr="00047A6D" w:rsidTr="00C521A2">
        <w:trPr>
          <w:trHeight w:val="559"/>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 xml:space="preserve">Новых друзей наживай,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ничего не бояться.</w:t>
            </w:r>
          </w:p>
        </w:tc>
      </w:tr>
      <w:tr w:rsidR="00047A6D" w:rsidRPr="00047A6D" w:rsidTr="00C521A2">
        <w:trPr>
          <w:trHeight w:val="567"/>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 xml:space="preserve">Птицы сильны крыльями,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rPr>
            </w:pPr>
            <w:r w:rsidRPr="00047A6D">
              <w:rPr>
                <w:rFonts w:ascii="Times New Roman CYR" w:hAnsi="Times New Roman CYR" w:cs="Times New Roman CYR"/>
              </w:rPr>
              <w:t>а тот, кто правду скажет.</w:t>
            </w:r>
          </w:p>
        </w:tc>
      </w:tr>
      <w:tr w:rsidR="00047A6D" w:rsidRPr="00047A6D" w:rsidTr="00C521A2">
        <w:trPr>
          <w:trHeight w:val="547"/>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 xml:space="preserve">Человек без дружбы,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а друг спорит.</w:t>
            </w:r>
          </w:p>
        </w:tc>
      </w:tr>
      <w:tr w:rsidR="00047A6D" w:rsidRPr="00047A6D" w:rsidTr="00C521A2">
        <w:trPr>
          <w:trHeight w:val="555"/>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Какую дружбу заведёшь-</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а найдёшь – береги.</w:t>
            </w:r>
          </w:p>
        </w:tc>
      </w:tr>
      <w:tr w:rsidR="00047A6D" w:rsidRPr="00047A6D" w:rsidTr="00C521A2">
        <w:trPr>
          <w:trHeight w:val="421"/>
        </w:trPr>
        <w:tc>
          <w:tcPr>
            <w:tcW w:w="4826"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 xml:space="preserve">Гору разрушает ветер, </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047A6D" w:rsidRPr="00047A6D" w:rsidRDefault="00047A6D" w:rsidP="00047A6D">
            <w:pPr>
              <w:pStyle w:val="a7"/>
              <w:rPr>
                <w:rFonts w:ascii="Calibri" w:hAnsi="Calibri" w:cs="Calibri"/>
                <w:lang w:val="en-US"/>
              </w:rPr>
            </w:pPr>
            <w:r w:rsidRPr="00047A6D">
              <w:rPr>
                <w:rFonts w:ascii="Times New Roman CYR" w:hAnsi="Times New Roman CYR" w:cs="Times New Roman CYR"/>
              </w:rPr>
              <w:t>такую и жизнь проживёшь.</w:t>
            </w:r>
          </w:p>
        </w:tc>
      </w:tr>
    </w:tbl>
    <w:p w:rsidR="00047A6D" w:rsidRPr="00047A6D" w:rsidRDefault="00047A6D" w:rsidP="00047A6D">
      <w:pPr>
        <w:pStyle w:val="a7"/>
      </w:pPr>
    </w:p>
    <w:p w:rsidR="00047A6D" w:rsidRPr="00047A6D" w:rsidRDefault="00047A6D" w:rsidP="00047A6D">
      <w:pPr>
        <w:pStyle w:val="a7"/>
      </w:pPr>
    </w:p>
    <w:p w:rsidR="00047A6D" w:rsidRPr="00047A6D" w:rsidRDefault="00047A6D" w:rsidP="00047A6D">
      <w:pPr>
        <w:pStyle w:val="a7"/>
      </w:pPr>
      <w:r w:rsidRPr="00047A6D">
        <w:t xml:space="preserve">Словарный диктант </w:t>
      </w:r>
    </w:p>
    <w:p w:rsidR="00047A6D" w:rsidRPr="00047A6D" w:rsidRDefault="00047A6D" w:rsidP="00047A6D">
      <w:pPr>
        <w:pStyle w:val="a7"/>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2"/>
        <w:gridCol w:w="2198"/>
      </w:tblGrid>
      <w:tr w:rsidR="00047A6D" w:rsidRPr="00047A6D" w:rsidTr="00047A6D">
        <w:tc>
          <w:tcPr>
            <w:tcW w:w="8422" w:type="dxa"/>
          </w:tcPr>
          <w:p w:rsidR="00047A6D" w:rsidRPr="00047A6D" w:rsidRDefault="00047A6D" w:rsidP="00047A6D">
            <w:pPr>
              <w:pStyle w:val="a7"/>
            </w:pPr>
            <w:r w:rsidRPr="00047A6D">
              <w:t>1) Наука, которая рассматривает поступки и отношения между людьми с точки зрения о добре и зле</w:t>
            </w:r>
          </w:p>
        </w:tc>
        <w:tc>
          <w:tcPr>
            <w:tcW w:w="2198" w:type="dxa"/>
          </w:tcPr>
          <w:p w:rsidR="00047A6D" w:rsidRPr="00047A6D" w:rsidRDefault="00047A6D" w:rsidP="00047A6D">
            <w:pPr>
              <w:pStyle w:val="a7"/>
            </w:pPr>
            <w:r w:rsidRPr="00047A6D">
              <w:t>Этика</w:t>
            </w:r>
          </w:p>
          <w:p w:rsidR="00047A6D" w:rsidRPr="00047A6D" w:rsidRDefault="00047A6D" w:rsidP="00047A6D">
            <w:pPr>
              <w:pStyle w:val="a7"/>
            </w:pPr>
          </w:p>
        </w:tc>
      </w:tr>
      <w:tr w:rsidR="00047A6D" w:rsidRPr="00047A6D" w:rsidTr="00047A6D">
        <w:tc>
          <w:tcPr>
            <w:tcW w:w="8422" w:type="dxa"/>
          </w:tcPr>
          <w:p w:rsidR="00047A6D" w:rsidRPr="00047A6D" w:rsidRDefault="00047A6D" w:rsidP="00047A6D">
            <w:pPr>
              <w:pStyle w:val="a7"/>
            </w:pPr>
            <w:r w:rsidRPr="00047A6D">
              <w:t>2) Привычки, обычаи, правила поведения. Система норм и ценностей, регулирующих поведение человека.</w:t>
            </w:r>
          </w:p>
        </w:tc>
        <w:tc>
          <w:tcPr>
            <w:tcW w:w="2198" w:type="dxa"/>
          </w:tcPr>
          <w:p w:rsidR="00047A6D" w:rsidRPr="00047A6D" w:rsidRDefault="00047A6D" w:rsidP="00047A6D">
            <w:pPr>
              <w:pStyle w:val="a7"/>
            </w:pPr>
            <w:r w:rsidRPr="00047A6D">
              <w:t>Мораль</w:t>
            </w:r>
          </w:p>
          <w:p w:rsidR="00047A6D" w:rsidRPr="00047A6D" w:rsidRDefault="00047A6D" w:rsidP="00047A6D">
            <w:pPr>
              <w:pStyle w:val="a7"/>
            </w:pPr>
          </w:p>
        </w:tc>
      </w:tr>
      <w:tr w:rsidR="00047A6D" w:rsidRPr="00047A6D" w:rsidTr="00047A6D">
        <w:tc>
          <w:tcPr>
            <w:tcW w:w="8422" w:type="dxa"/>
          </w:tcPr>
          <w:p w:rsidR="00047A6D" w:rsidRPr="00047A6D" w:rsidRDefault="00047A6D" w:rsidP="00047A6D">
            <w:pPr>
              <w:pStyle w:val="a7"/>
            </w:pPr>
            <w:r w:rsidRPr="00047A6D">
              <w:t>3) Все, что создано руками человека</w:t>
            </w:r>
          </w:p>
          <w:p w:rsidR="00047A6D" w:rsidRPr="00047A6D" w:rsidRDefault="00047A6D" w:rsidP="00047A6D">
            <w:pPr>
              <w:pStyle w:val="a7"/>
            </w:pPr>
          </w:p>
        </w:tc>
        <w:tc>
          <w:tcPr>
            <w:tcW w:w="2198" w:type="dxa"/>
          </w:tcPr>
          <w:p w:rsidR="00047A6D" w:rsidRPr="00047A6D" w:rsidRDefault="00047A6D" w:rsidP="00047A6D">
            <w:pPr>
              <w:pStyle w:val="a7"/>
            </w:pPr>
            <w:r w:rsidRPr="00047A6D">
              <w:t>Культура</w:t>
            </w:r>
          </w:p>
          <w:p w:rsidR="00047A6D" w:rsidRPr="00047A6D" w:rsidRDefault="00047A6D" w:rsidP="00047A6D">
            <w:pPr>
              <w:pStyle w:val="a7"/>
            </w:pPr>
          </w:p>
        </w:tc>
      </w:tr>
      <w:tr w:rsidR="00047A6D" w:rsidRPr="00047A6D" w:rsidTr="00047A6D">
        <w:tc>
          <w:tcPr>
            <w:tcW w:w="8422" w:type="dxa"/>
          </w:tcPr>
          <w:p w:rsidR="00047A6D" w:rsidRPr="00047A6D" w:rsidRDefault="00047A6D" w:rsidP="00047A6D">
            <w:pPr>
              <w:pStyle w:val="a7"/>
            </w:pPr>
            <w:r w:rsidRPr="00047A6D">
              <w:t>4) Вещи, предметы, среди которых живет человек, явления природы</w:t>
            </w:r>
          </w:p>
          <w:p w:rsidR="00047A6D" w:rsidRPr="00047A6D" w:rsidRDefault="00047A6D" w:rsidP="00047A6D">
            <w:pPr>
              <w:pStyle w:val="a7"/>
            </w:pPr>
          </w:p>
        </w:tc>
        <w:tc>
          <w:tcPr>
            <w:tcW w:w="2198" w:type="dxa"/>
          </w:tcPr>
          <w:p w:rsidR="00047A6D" w:rsidRPr="00047A6D" w:rsidRDefault="00047A6D" w:rsidP="00047A6D">
            <w:pPr>
              <w:pStyle w:val="a7"/>
            </w:pPr>
            <w:r w:rsidRPr="00047A6D">
              <w:t>Материальный мир</w:t>
            </w:r>
          </w:p>
        </w:tc>
      </w:tr>
      <w:tr w:rsidR="00047A6D" w:rsidRPr="00047A6D" w:rsidTr="00047A6D">
        <w:tc>
          <w:tcPr>
            <w:tcW w:w="8422" w:type="dxa"/>
          </w:tcPr>
          <w:p w:rsidR="00047A6D" w:rsidRPr="00047A6D" w:rsidRDefault="00047A6D" w:rsidP="00047A6D">
            <w:pPr>
              <w:pStyle w:val="a7"/>
            </w:pPr>
            <w:r w:rsidRPr="00047A6D">
              <w:t>5) Это знания и информация, содержащая в книгах, произведениях искусства и кино, отношения между людьми</w:t>
            </w:r>
          </w:p>
        </w:tc>
        <w:tc>
          <w:tcPr>
            <w:tcW w:w="2198" w:type="dxa"/>
          </w:tcPr>
          <w:p w:rsidR="00047A6D" w:rsidRPr="00047A6D" w:rsidRDefault="00047A6D" w:rsidP="00047A6D">
            <w:pPr>
              <w:pStyle w:val="a7"/>
            </w:pPr>
            <w:r w:rsidRPr="00047A6D">
              <w:t>Духовный мир</w:t>
            </w:r>
          </w:p>
        </w:tc>
      </w:tr>
      <w:tr w:rsidR="00047A6D" w:rsidRPr="00047A6D" w:rsidTr="00047A6D">
        <w:tc>
          <w:tcPr>
            <w:tcW w:w="8422" w:type="dxa"/>
          </w:tcPr>
          <w:p w:rsidR="00047A6D" w:rsidRPr="00047A6D" w:rsidRDefault="00047A6D" w:rsidP="00047A6D">
            <w:pPr>
              <w:pStyle w:val="a7"/>
            </w:pPr>
            <w:r w:rsidRPr="00047A6D">
              <w:t>6) Воспоминания, образы, все, во что человек верит и к чему стремится</w:t>
            </w:r>
          </w:p>
          <w:p w:rsidR="00047A6D" w:rsidRPr="00047A6D" w:rsidRDefault="00047A6D" w:rsidP="00047A6D">
            <w:pPr>
              <w:pStyle w:val="a7"/>
            </w:pPr>
          </w:p>
        </w:tc>
        <w:tc>
          <w:tcPr>
            <w:tcW w:w="2198" w:type="dxa"/>
          </w:tcPr>
          <w:p w:rsidR="00047A6D" w:rsidRPr="00047A6D" w:rsidRDefault="00047A6D" w:rsidP="00047A6D">
            <w:pPr>
              <w:pStyle w:val="a7"/>
            </w:pPr>
            <w:r w:rsidRPr="00047A6D">
              <w:t>Внутренний мир</w:t>
            </w:r>
          </w:p>
        </w:tc>
      </w:tr>
      <w:tr w:rsidR="00047A6D" w:rsidRPr="00047A6D" w:rsidTr="00047A6D">
        <w:tc>
          <w:tcPr>
            <w:tcW w:w="8422" w:type="dxa"/>
          </w:tcPr>
          <w:p w:rsidR="00047A6D" w:rsidRPr="00047A6D" w:rsidRDefault="00047A6D" w:rsidP="00047A6D">
            <w:pPr>
              <w:pStyle w:val="a7"/>
            </w:pPr>
            <w:r w:rsidRPr="00047A6D">
              <w:t>7) Нечто положительное, хорошее, полезное.</w:t>
            </w:r>
          </w:p>
        </w:tc>
        <w:tc>
          <w:tcPr>
            <w:tcW w:w="2198" w:type="dxa"/>
          </w:tcPr>
          <w:p w:rsidR="00047A6D" w:rsidRPr="00047A6D" w:rsidRDefault="00047A6D" w:rsidP="00047A6D">
            <w:pPr>
              <w:pStyle w:val="a7"/>
            </w:pPr>
            <w:r w:rsidRPr="00047A6D">
              <w:t>Добро</w:t>
            </w:r>
          </w:p>
        </w:tc>
      </w:tr>
      <w:tr w:rsidR="00047A6D" w:rsidRPr="00047A6D" w:rsidTr="00047A6D">
        <w:tc>
          <w:tcPr>
            <w:tcW w:w="8422" w:type="dxa"/>
          </w:tcPr>
          <w:p w:rsidR="00047A6D" w:rsidRPr="00047A6D" w:rsidRDefault="00047A6D" w:rsidP="00047A6D">
            <w:pPr>
              <w:pStyle w:val="a7"/>
            </w:pPr>
            <w:r w:rsidRPr="00047A6D">
              <w:t xml:space="preserve">8) нечто дурное, вредное </w:t>
            </w:r>
          </w:p>
        </w:tc>
        <w:tc>
          <w:tcPr>
            <w:tcW w:w="2198" w:type="dxa"/>
          </w:tcPr>
          <w:p w:rsidR="00047A6D" w:rsidRPr="00047A6D" w:rsidRDefault="00047A6D" w:rsidP="00047A6D">
            <w:pPr>
              <w:pStyle w:val="a7"/>
            </w:pPr>
            <w:r w:rsidRPr="00047A6D">
              <w:t xml:space="preserve">Зло </w:t>
            </w:r>
          </w:p>
        </w:tc>
      </w:tr>
      <w:tr w:rsidR="00047A6D" w:rsidRPr="00047A6D" w:rsidTr="00047A6D">
        <w:tc>
          <w:tcPr>
            <w:tcW w:w="8422" w:type="dxa"/>
          </w:tcPr>
          <w:p w:rsidR="00047A6D" w:rsidRPr="00047A6D" w:rsidRDefault="00047A6D" w:rsidP="00047A6D">
            <w:pPr>
              <w:pStyle w:val="a7"/>
            </w:pPr>
            <w:r w:rsidRPr="00047A6D">
              <w:t>9) Стремление человека к доброму</w:t>
            </w:r>
          </w:p>
        </w:tc>
        <w:tc>
          <w:tcPr>
            <w:tcW w:w="2198" w:type="dxa"/>
          </w:tcPr>
          <w:p w:rsidR="00047A6D" w:rsidRPr="00047A6D" w:rsidRDefault="00047A6D" w:rsidP="00047A6D">
            <w:pPr>
              <w:pStyle w:val="a7"/>
            </w:pPr>
            <w:r w:rsidRPr="00047A6D">
              <w:t>Добродетель</w:t>
            </w:r>
          </w:p>
        </w:tc>
      </w:tr>
      <w:tr w:rsidR="00047A6D" w:rsidRPr="00047A6D" w:rsidTr="00047A6D">
        <w:tc>
          <w:tcPr>
            <w:tcW w:w="8422" w:type="dxa"/>
          </w:tcPr>
          <w:p w:rsidR="00047A6D" w:rsidRPr="00047A6D" w:rsidRDefault="00047A6D" w:rsidP="00047A6D">
            <w:pPr>
              <w:pStyle w:val="a7"/>
            </w:pPr>
            <w:r w:rsidRPr="00047A6D">
              <w:t>10) Действия результатом, которых оказывается причинение зла себе или другим</w:t>
            </w:r>
          </w:p>
          <w:p w:rsidR="00047A6D" w:rsidRPr="00047A6D" w:rsidRDefault="00047A6D" w:rsidP="00047A6D">
            <w:pPr>
              <w:pStyle w:val="a7"/>
            </w:pPr>
          </w:p>
        </w:tc>
        <w:tc>
          <w:tcPr>
            <w:tcW w:w="2198" w:type="dxa"/>
          </w:tcPr>
          <w:p w:rsidR="00047A6D" w:rsidRPr="00047A6D" w:rsidRDefault="00047A6D" w:rsidP="00047A6D">
            <w:pPr>
              <w:pStyle w:val="a7"/>
            </w:pPr>
            <w:r w:rsidRPr="00047A6D">
              <w:t>Порок</w:t>
            </w:r>
          </w:p>
        </w:tc>
      </w:tr>
      <w:tr w:rsidR="00047A6D" w:rsidRPr="00047A6D" w:rsidTr="00047A6D">
        <w:tc>
          <w:tcPr>
            <w:tcW w:w="8422" w:type="dxa"/>
          </w:tcPr>
          <w:p w:rsidR="00047A6D" w:rsidRPr="00047A6D" w:rsidRDefault="00047A6D" w:rsidP="00047A6D">
            <w:pPr>
              <w:pStyle w:val="a7"/>
            </w:pPr>
            <w:r w:rsidRPr="00047A6D">
              <w:lastRenderedPageBreak/>
              <w:t>11) Это выбор между хорошим и плохим поведение, нравственным и безнравственным</w:t>
            </w:r>
          </w:p>
        </w:tc>
        <w:tc>
          <w:tcPr>
            <w:tcW w:w="2198" w:type="dxa"/>
          </w:tcPr>
          <w:p w:rsidR="00047A6D" w:rsidRPr="00047A6D" w:rsidRDefault="00047A6D" w:rsidP="00047A6D">
            <w:pPr>
              <w:pStyle w:val="a7"/>
            </w:pPr>
            <w:r w:rsidRPr="00047A6D">
              <w:t>Моральный выбор</w:t>
            </w:r>
          </w:p>
        </w:tc>
      </w:tr>
      <w:tr w:rsidR="00047A6D" w:rsidRPr="00047A6D" w:rsidTr="00047A6D">
        <w:tc>
          <w:tcPr>
            <w:tcW w:w="8422" w:type="dxa"/>
          </w:tcPr>
          <w:p w:rsidR="00047A6D" w:rsidRPr="00047A6D" w:rsidRDefault="00047A6D" w:rsidP="00047A6D">
            <w:pPr>
              <w:pStyle w:val="a7"/>
            </w:pPr>
            <w:r w:rsidRPr="00047A6D">
              <w:t>12) Эта черта характера человека, когда он отвечает за свои поступки</w:t>
            </w:r>
          </w:p>
          <w:p w:rsidR="00047A6D" w:rsidRPr="00047A6D" w:rsidRDefault="00047A6D" w:rsidP="00047A6D">
            <w:pPr>
              <w:pStyle w:val="a7"/>
            </w:pPr>
          </w:p>
        </w:tc>
        <w:tc>
          <w:tcPr>
            <w:tcW w:w="2198" w:type="dxa"/>
          </w:tcPr>
          <w:p w:rsidR="00047A6D" w:rsidRPr="00047A6D" w:rsidRDefault="00047A6D" w:rsidP="00047A6D">
            <w:pPr>
              <w:pStyle w:val="a7"/>
            </w:pPr>
            <w:r w:rsidRPr="00047A6D">
              <w:t xml:space="preserve">Ответственность </w:t>
            </w:r>
          </w:p>
        </w:tc>
      </w:tr>
      <w:tr w:rsidR="00047A6D" w:rsidRPr="00047A6D" w:rsidTr="00047A6D">
        <w:tc>
          <w:tcPr>
            <w:tcW w:w="8422" w:type="dxa"/>
          </w:tcPr>
          <w:p w:rsidR="00047A6D" w:rsidRPr="00047A6D" w:rsidRDefault="00047A6D" w:rsidP="00047A6D">
            <w:pPr>
              <w:pStyle w:val="a7"/>
            </w:pPr>
            <w:r w:rsidRPr="00047A6D">
              <w:t>13) Выполнений обязанностей в соответствии с моральными нормами</w:t>
            </w:r>
          </w:p>
          <w:p w:rsidR="00047A6D" w:rsidRPr="00047A6D" w:rsidRDefault="00047A6D" w:rsidP="00047A6D">
            <w:pPr>
              <w:pStyle w:val="a7"/>
            </w:pPr>
          </w:p>
        </w:tc>
        <w:tc>
          <w:tcPr>
            <w:tcW w:w="2198" w:type="dxa"/>
          </w:tcPr>
          <w:p w:rsidR="00047A6D" w:rsidRPr="00047A6D" w:rsidRDefault="00047A6D" w:rsidP="00047A6D">
            <w:pPr>
              <w:pStyle w:val="a7"/>
            </w:pPr>
            <w:r w:rsidRPr="00047A6D">
              <w:t>Моральный долг</w:t>
            </w:r>
          </w:p>
        </w:tc>
      </w:tr>
      <w:tr w:rsidR="00047A6D" w:rsidRPr="00047A6D" w:rsidTr="00047A6D">
        <w:tc>
          <w:tcPr>
            <w:tcW w:w="8422" w:type="dxa"/>
          </w:tcPr>
          <w:p w:rsidR="00047A6D" w:rsidRPr="00047A6D" w:rsidRDefault="00047A6D" w:rsidP="00047A6D">
            <w:pPr>
              <w:pStyle w:val="a7"/>
            </w:pPr>
            <w:r w:rsidRPr="00047A6D">
              <w:t>14) Моральное правило, регулирующее отношения между людьми при распределении наград и наказаний</w:t>
            </w:r>
          </w:p>
        </w:tc>
        <w:tc>
          <w:tcPr>
            <w:tcW w:w="2198" w:type="dxa"/>
          </w:tcPr>
          <w:p w:rsidR="00047A6D" w:rsidRPr="00047A6D" w:rsidRDefault="00047A6D" w:rsidP="00047A6D">
            <w:pPr>
              <w:pStyle w:val="a7"/>
            </w:pPr>
            <w:r w:rsidRPr="00047A6D">
              <w:t>Справедливость</w:t>
            </w:r>
          </w:p>
        </w:tc>
      </w:tr>
      <w:tr w:rsidR="00047A6D" w:rsidRPr="00047A6D" w:rsidTr="00047A6D">
        <w:tc>
          <w:tcPr>
            <w:tcW w:w="8422" w:type="dxa"/>
          </w:tcPr>
          <w:p w:rsidR="00047A6D" w:rsidRPr="00047A6D" w:rsidRDefault="00047A6D" w:rsidP="00047A6D">
            <w:pPr>
              <w:pStyle w:val="a7"/>
            </w:pPr>
            <w:r w:rsidRPr="00047A6D">
              <w:t>15) Действия человека направленные на благо других людей</w:t>
            </w:r>
          </w:p>
        </w:tc>
        <w:tc>
          <w:tcPr>
            <w:tcW w:w="2198" w:type="dxa"/>
          </w:tcPr>
          <w:p w:rsidR="00047A6D" w:rsidRPr="00047A6D" w:rsidRDefault="00047A6D" w:rsidP="00047A6D">
            <w:pPr>
              <w:pStyle w:val="a7"/>
            </w:pPr>
            <w:r w:rsidRPr="00047A6D">
              <w:t>Альтруизм</w:t>
            </w:r>
          </w:p>
        </w:tc>
      </w:tr>
      <w:tr w:rsidR="00047A6D" w:rsidRPr="00047A6D" w:rsidTr="00047A6D">
        <w:tc>
          <w:tcPr>
            <w:tcW w:w="8422" w:type="dxa"/>
          </w:tcPr>
          <w:p w:rsidR="00047A6D" w:rsidRPr="00047A6D" w:rsidRDefault="00047A6D" w:rsidP="00047A6D">
            <w:pPr>
              <w:pStyle w:val="a7"/>
            </w:pPr>
            <w:r w:rsidRPr="00047A6D">
              <w:t>16) Действия, направленные на удовлетворение личных интересов, в том числе в ущерб другим</w:t>
            </w:r>
          </w:p>
        </w:tc>
        <w:tc>
          <w:tcPr>
            <w:tcW w:w="2198" w:type="dxa"/>
          </w:tcPr>
          <w:p w:rsidR="00047A6D" w:rsidRPr="00047A6D" w:rsidRDefault="00047A6D" w:rsidP="00047A6D">
            <w:pPr>
              <w:pStyle w:val="a7"/>
            </w:pPr>
            <w:r w:rsidRPr="00047A6D">
              <w:t>Эгоизм</w:t>
            </w:r>
          </w:p>
        </w:tc>
      </w:tr>
      <w:tr w:rsidR="00047A6D" w:rsidRPr="00047A6D" w:rsidTr="00047A6D">
        <w:tc>
          <w:tcPr>
            <w:tcW w:w="8422" w:type="dxa"/>
          </w:tcPr>
          <w:p w:rsidR="00047A6D" w:rsidRPr="00047A6D" w:rsidRDefault="00047A6D" w:rsidP="00047A6D">
            <w:pPr>
              <w:pStyle w:val="a7"/>
            </w:pPr>
            <w:r w:rsidRPr="00047A6D">
              <w:t>17) Отношения людей, основанные на взаимной привязанности и личных интересах</w:t>
            </w:r>
          </w:p>
        </w:tc>
        <w:tc>
          <w:tcPr>
            <w:tcW w:w="2198" w:type="dxa"/>
          </w:tcPr>
          <w:p w:rsidR="00047A6D" w:rsidRPr="00047A6D" w:rsidRDefault="00047A6D" w:rsidP="00047A6D">
            <w:pPr>
              <w:pStyle w:val="a7"/>
            </w:pPr>
            <w:r w:rsidRPr="00047A6D">
              <w:t>Дружба</w:t>
            </w:r>
          </w:p>
        </w:tc>
      </w:tr>
    </w:tbl>
    <w:p w:rsidR="00047A6D" w:rsidRPr="00047A6D" w:rsidRDefault="00047A6D" w:rsidP="00047A6D">
      <w:pPr>
        <w:pStyle w:val="a7"/>
      </w:pPr>
    </w:p>
    <w:p w:rsidR="00047A6D" w:rsidRPr="00047A6D" w:rsidRDefault="00047A6D" w:rsidP="00047A6D">
      <w:pPr>
        <w:pStyle w:val="a7"/>
      </w:pPr>
      <w:r w:rsidRPr="00047A6D">
        <w:t>Тема: Добро и зло</w:t>
      </w:r>
    </w:p>
    <w:p w:rsidR="008D05B2" w:rsidRPr="00047A6D" w:rsidRDefault="008D05B2" w:rsidP="00047A6D">
      <w:pPr>
        <w:pStyle w:val="a7"/>
      </w:pPr>
      <w:r w:rsidRPr="00047A6D">
        <w:t>Постановка проблемы.</w:t>
      </w:r>
    </w:p>
    <w:p w:rsidR="008D05B2" w:rsidRPr="00047A6D" w:rsidRDefault="008D05B2" w:rsidP="00047A6D">
      <w:pPr>
        <w:pStyle w:val="a7"/>
      </w:pPr>
      <w:r w:rsidRPr="00047A6D">
        <w:t>Добро и Зло с далёких пор</w:t>
      </w:r>
    </w:p>
    <w:p w:rsidR="008D05B2" w:rsidRPr="00047A6D" w:rsidRDefault="008D05B2" w:rsidP="00047A6D">
      <w:pPr>
        <w:pStyle w:val="a7"/>
      </w:pPr>
      <w:r w:rsidRPr="00047A6D">
        <w:t>Ведут свой древний, давний спор</w:t>
      </w:r>
    </w:p>
    <w:p w:rsidR="008D05B2" w:rsidRPr="00047A6D" w:rsidRDefault="008D05B2" w:rsidP="00047A6D">
      <w:pPr>
        <w:pStyle w:val="a7"/>
      </w:pPr>
      <w:r w:rsidRPr="00047A6D">
        <w:t>Кто наяву, а не во сне</w:t>
      </w:r>
    </w:p>
    <w:p w:rsidR="008D05B2" w:rsidRPr="00047A6D" w:rsidRDefault="008D05B2" w:rsidP="00047A6D">
      <w:pPr>
        <w:pStyle w:val="a7"/>
      </w:pPr>
      <w:r w:rsidRPr="00047A6D">
        <w:t>Сильней и крепче на земле?</w:t>
      </w:r>
    </w:p>
    <w:p w:rsidR="008D05B2" w:rsidRPr="00047A6D" w:rsidRDefault="008D05B2" w:rsidP="00047A6D">
      <w:pPr>
        <w:pStyle w:val="a7"/>
      </w:pPr>
      <w:r w:rsidRPr="00047A6D">
        <w:t>"Сильнее Я" сказало Зло</w:t>
      </w:r>
    </w:p>
    <w:p w:rsidR="008D05B2" w:rsidRPr="00047A6D" w:rsidRDefault="008D05B2" w:rsidP="00047A6D">
      <w:pPr>
        <w:pStyle w:val="a7"/>
      </w:pPr>
      <w:r w:rsidRPr="00047A6D">
        <w:t>"Кто служит мне, тем повезло</w:t>
      </w:r>
    </w:p>
    <w:p w:rsidR="008D05B2" w:rsidRPr="00047A6D" w:rsidRDefault="008D05B2" w:rsidP="00047A6D">
      <w:pPr>
        <w:pStyle w:val="a7"/>
      </w:pPr>
      <w:r w:rsidRPr="00047A6D">
        <w:t>Я щедро отблагодарю</w:t>
      </w:r>
    </w:p>
    <w:p w:rsidR="008D05B2" w:rsidRPr="00047A6D" w:rsidRDefault="008D05B2" w:rsidP="00047A6D">
      <w:pPr>
        <w:pStyle w:val="a7"/>
      </w:pPr>
      <w:r w:rsidRPr="00047A6D">
        <w:t>Земные блага подарю</w:t>
      </w:r>
    </w:p>
    <w:p w:rsidR="008D05B2" w:rsidRPr="00047A6D" w:rsidRDefault="008D05B2" w:rsidP="00047A6D">
      <w:pPr>
        <w:pStyle w:val="a7"/>
      </w:pPr>
      <w:r w:rsidRPr="00047A6D">
        <w:t>Машины, деньги, мощь и власть</w:t>
      </w:r>
    </w:p>
    <w:p w:rsidR="008D05B2" w:rsidRPr="00047A6D" w:rsidRDefault="008D05B2" w:rsidP="00047A6D">
      <w:pPr>
        <w:pStyle w:val="a7"/>
      </w:pPr>
      <w:r w:rsidRPr="00047A6D">
        <w:t>Пусть насладятся жизнью всласть!"</w:t>
      </w:r>
    </w:p>
    <w:p w:rsidR="008D05B2" w:rsidRPr="00047A6D" w:rsidRDefault="008D05B2" w:rsidP="00047A6D">
      <w:pPr>
        <w:pStyle w:val="a7"/>
      </w:pPr>
      <w:r w:rsidRPr="00047A6D">
        <w:t>Добро сказало: "Может быть,</w:t>
      </w:r>
    </w:p>
    <w:p w:rsidR="008D05B2" w:rsidRPr="00047A6D" w:rsidRDefault="008D05B2" w:rsidP="00047A6D">
      <w:pPr>
        <w:pStyle w:val="a7"/>
      </w:pPr>
      <w:r w:rsidRPr="00047A6D">
        <w:t>Но только я могу любить</w:t>
      </w:r>
    </w:p>
    <w:p w:rsidR="008D05B2" w:rsidRPr="00047A6D" w:rsidRDefault="008D05B2" w:rsidP="00047A6D">
      <w:pPr>
        <w:pStyle w:val="a7"/>
      </w:pPr>
      <w:r w:rsidRPr="00047A6D">
        <w:t>Хоть за душою ни гроша</w:t>
      </w:r>
    </w:p>
    <w:p w:rsidR="008D05B2" w:rsidRPr="00047A6D" w:rsidRDefault="008D05B2" w:rsidP="00047A6D">
      <w:pPr>
        <w:pStyle w:val="a7"/>
      </w:pPr>
      <w:r w:rsidRPr="00047A6D">
        <w:t>Для всех людей важна душа</w:t>
      </w:r>
    </w:p>
    <w:p w:rsidR="008D05B2" w:rsidRPr="00047A6D" w:rsidRDefault="008D05B2" w:rsidP="00047A6D">
      <w:pPr>
        <w:pStyle w:val="a7"/>
      </w:pPr>
      <w:r w:rsidRPr="00047A6D">
        <w:t>Я виллы, яхты не дарю</w:t>
      </w:r>
    </w:p>
    <w:p w:rsidR="008D05B2" w:rsidRPr="00047A6D" w:rsidRDefault="008D05B2" w:rsidP="00047A6D">
      <w:pPr>
        <w:pStyle w:val="a7"/>
      </w:pPr>
      <w:r w:rsidRPr="00047A6D">
        <w:t>Зато я душу сохраню</w:t>
      </w:r>
    </w:p>
    <w:p w:rsidR="008D05B2" w:rsidRPr="00047A6D" w:rsidRDefault="008D05B2" w:rsidP="00047A6D">
      <w:pPr>
        <w:pStyle w:val="a7"/>
      </w:pPr>
      <w:r w:rsidRPr="00047A6D">
        <w:t>Друзей, родных, детей и дом</w:t>
      </w:r>
    </w:p>
    <w:p w:rsidR="008D05B2" w:rsidRPr="00047A6D" w:rsidRDefault="008D05B2" w:rsidP="00047A6D">
      <w:pPr>
        <w:pStyle w:val="a7"/>
      </w:pPr>
      <w:r w:rsidRPr="00047A6D">
        <w:t>И много счастья в доме том</w:t>
      </w:r>
    </w:p>
    <w:p w:rsidR="008D05B2" w:rsidRPr="00047A6D" w:rsidRDefault="008D05B2" w:rsidP="00047A6D">
      <w:pPr>
        <w:pStyle w:val="a7"/>
      </w:pPr>
    </w:p>
    <w:p w:rsidR="008D05B2" w:rsidRPr="00047A6D" w:rsidRDefault="008D05B2" w:rsidP="00047A6D">
      <w:pPr>
        <w:pStyle w:val="a7"/>
      </w:pPr>
    </w:p>
    <w:p w:rsidR="008D05B2" w:rsidRPr="00047A6D" w:rsidRDefault="008D05B2" w:rsidP="00047A6D">
      <w:pPr>
        <w:pStyle w:val="a7"/>
      </w:pPr>
      <w:r w:rsidRPr="00047A6D">
        <w:t xml:space="preserve">Мотивация: </w:t>
      </w:r>
    </w:p>
    <w:p w:rsidR="008D05B2" w:rsidRPr="00047A6D" w:rsidRDefault="008D05B2" w:rsidP="00047A6D">
      <w:pPr>
        <w:pStyle w:val="a7"/>
      </w:pPr>
      <w:r w:rsidRPr="00047A6D">
        <w:t>Когда-то давно старик открыл своему внуку одну жизненную истину:</w:t>
      </w:r>
    </w:p>
    <w:p w:rsidR="008D05B2" w:rsidRPr="00047A6D" w:rsidRDefault="008D05B2" w:rsidP="00047A6D">
      <w:pPr>
        <w:pStyle w:val="a7"/>
      </w:pPr>
      <w:r w:rsidRPr="00047A6D">
        <w:t>— В каждом человеке идет борьба, очень похожая на борьбу двух волков. Один волк представляет зло: зависть, ревность, сожаление, эгоизм, амбиции, ложь. Другой волк представляет добро: мир, любовь, надежду, истину, доброту и верность. Внук, тронутый до глубины души словами деда, задумался, а потом спросил:</w:t>
      </w:r>
    </w:p>
    <w:p w:rsidR="008D05B2" w:rsidRPr="00047A6D" w:rsidRDefault="008D05B2" w:rsidP="00047A6D">
      <w:pPr>
        <w:pStyle w:val="a7"/>
      </w:pPr>
      <w:r w:rsidRPr="00047A6D">
        <w:t>— А какой волк в конце побеждает? Старик улыбнулся и ответил:</w:t>
      </w:r>
    </w:p>
    <w:p w:rsidR="008D05B2" w:rsidRPr="00047A6D" w:rsidRDefault="008D05B2" w:rsidP="00047A6D">
      <w:pPr>
        <w:pStyle w:val="a7"/>
      </w:pPr>
      <w:r w:rsidRPr="00047A6D">
        <w:t>— Всегда побеждает тот волк, которого ты кормишь.</w:t>
      </w:r>
    </w:p>
    <w:p w:rsidR="008D05B2" w:rsidRPr="00047A6D" w:rsidRDefault="008D05B2" w:rsidP="00047A6D">
      <w:pPr>
        <w:pStyle w:val="a7"/>
      </w:pPr>
    </w:p>
    <w:p w:rsidR="008D05B2" w:rsidRPr="00047A6D" w:rsidRDefault="008D05B2" w:rsidP="00047A6D">
      <w:pPr>
        <w:pStyle w:val="a7"/>
      </w:pPr>
      <w:r w:rsidRPr="00047A6D">
        <w:t xml:space="preserve">Предлагаю  </w:t>
      </w:r>
      <w:r w:rsidRPr="00047A6D">
        <w:rPr>
          <w:color w:val="000000"/>
        </w:rPr>
        <w:t xml:space="preserve">вам провести исследование по вопросу: «Какой он - настоящий друг?» и составить </w:t>
      </w:r>
      <w:r w:rsidRPr="00047A6D">
        <w:t>«Модель настоящего друга».</w:t>
      </w:r>
    </w:p>
    <w:p w:rsidR="008D05B2" w:rsidRPr="00047A6D" w:rsidRDefault="008D05B2" w:rsidP="00047A6D">
      <w:pPr>
        <w:pStyle w:val="a7"/>
      </w:pPr>
      <w:r w:rsidRPr="00047A6D">
        <w:t>Модель настоящего друга</w:t>
      </w:r>
    </w:p>
    <w:p w:rsidR="008D05B2" w:rsidRPr="00047A6D" w:rsidRDefault="008D05B2" w:rsidP="00047A6D">
      <w:pPr>
        <w:pStyle w:val="a7"/>
      </w:pPr>
      <w:r w:rsidRPr="00047A6D">
        <w:t>Настоящий друг должен____________________________________________</w:t>
      </w:r>
    </w:p>
    <w:p w:rsidR="008D05B2" w:rsidRPr="00047A6D" w:rsidRDefault="008D05B2" w:rsidP="00047A6D">
      <w:pPr>
        <w:pStyle w:val="a7"/>
      </w:pPr>
      <w:r w:rsidRPr="00047A6D">
        <w:t>__________________________________________________________________</w:t>
      </w:r>
    </w:p>
    <w:p w:rsidR="008D05B2" w:rsidRPr="00047A6D" w:rsidRDefault="008D05B2" w:rsidP="00047A6D">
      <w:pPr>
        <w:pStyle w:val="a7"/>
      </w:pPr>
      <w:r w:rsidRPr="00047A6D">
        <w:t>Настоящий друг должен____________________________________________</w:t>
      </w:r>
    </w:p>
    <w:p w:rsidR="008D05B2" w:rsidRPr="00047A6D" w:rsidRDefault="008D05B2" w:rsidP="00047A6D">
      <w:pPr>
        <w:pStyle w:val="a7"/>
      </w:pPr>
      <w:r w:rsidRPr="00047A6D">
        <w:t>__________________________________________________________________</w:t>
      </w:r>
    </w:p>
    <w:p w:rsidR="008D05B2" w:rsidRPr="00047A6D" w:rsidRDefault="008D05B2" w:rsidP="00047A6D">
      <w:pPr>
        <w:pStyle w:val="a7"/>
      </w:pPr>
      <w:r w:rsidRPr="00047A6D">
        <w:t>Настоящий друг должен____________________________________________</w:t>
      </w:r>
    </w:p>
    <w:p w:rsidR="008D05B2" w:rsidRPr="00047A6D" w:rsidRDefault="008D05B2" w:rsidP="00047A6D">
      <w:pPr>
        <w:pStyle w:val="a7"/>
        <w:rPr>
          <w:rFonts w:cs="Times New Roman"/>
        </w:rPr>
      </w:pPr>
      <w:r w:rsidRPr="00047A6D">
        <w:rPr>
          <w:rFonts w:cs="Times New Roman"/>
        </w:rPr>
        <w:t>__________________________________________________________________</w:t>
      </w:r>
    </w:p>
    <w:p w:rsidR="008D05B2" w:rsidRPr="00047A6D" w:rsidRDefault="008D05B2" w:rsidP="00047A6D">
      <w:pPr>
        <w:pStyle w:val="a7"/>
        <w:rPr>
          <w:rFonts w:cs="Times New Roman"/>
        </w:rPr>
      </w:pPr>
      <w:r w:rsidRPr="00047A6D">
        <w:rPr>
          <w:rFonts w:cs="Times New Roman"/>
        </w:rPr>
        <w:lastRenderedPageBreak/>
        <w:t>Настоящий друг должен____________________________________________</w:t>
      </w:r>
    </w:p>
    <w:p w:rsidR="008D05B2" w:rsidRPr="00047A6D" w:rsidRDefault="008D05B2" w:rsidP="00047A6D">
      <w:pPr>
        <w:pStyle w:val="a7"/>
        <w:rPr>
          <w:rFonts w:cs="Times New Roman"/>
        </w:rPr>
      </w:pPr>
      <w:r w:rsidRPr="00047A6D">
        <w:rPr>
          <w:rFonts w:cs="Times New Roman"/>
        </w:rPr>
        <w:t>__________________________________________________________________</w:t>
      </w:r>
    </w:p>
    <w:p w:rsidR="008D05B2" w:rsidRPr="00047A6D" w:rsidRDefault="008D05B2" w:rsidP="00047A6D">
      <w:pPr>
        <w:pStyle w:val="a7"/>
        <w:rPr>
          <w:rFonts w:cs="Times New Roman"/>
        </w:rPr>
      </w:pPr>
      <w:r w:rsidRPr="00047A6D">
        <w:rPr>
          <w:rFonts w:cs="Times New Roman"/>
        </w:rPr>
        <w:t>Настоящий друг должен____________________________________________</w:t>
      </w:r>
    </w:p>
    <w:p w:rsidR="008D05B2" w:rsidRPr="00047A6D" w:rsidRDefault="008D05B2" w:rsidP="00047A6D">
      <w:pPr>
        <w:pStyle w:val="a7"/>
        <w:rPr>
          <w:rFonts w:cs="Times New Roman"/>
        </w:rPr>
      </w:pPr>
      <w:r w:rsidRPr="00047A6D">
        <w:rPr>
          <w:rFonts w:cs="Times New Roman"/>
        </w:rPr>
        <w:t>__________________________________________________________________</w:t>
      </w:r>
    </w:p>
    <w:p w:rsidR="008D05B2" w:rsidRPr="00047A6D" w:rsidRDefault="008D05B2" w:rsidP="00047A6D">
      <w:pPr>
        <w:pStyle w:val="a7"/>
        <w:rPr>
          <w:rFonts w:cs="Times New Roman"/>
        </w:rPr>
      </w:pPr>
      <w:r w:rsidRPr="00047A6D">
        <w:rPr>
          <w:rFonts w:cs="Times New Roman"/>
        </w:rPr>
        <w:t>Настоящий друг должен____________________________________________</w:t>
      </w:r>
    </w:p>
    <w:p w:rsidR="00E96845" w:rsidRPr="00047A6D" w:rsidRDefault="00E96845" w:rsidP="00047A6D">
      <w:pPr>
        <w:pStyle w:val="a7"/>
        <w:rPr>
          <w:rFonts w:eastAsia="Times New Roman" w:cs="Times New Roman"/>
          <w:color w:val="000000"/>
          <w:lang w:eastAsia="ru-RU"/>
        </w:rPr>
      </w:pPr>
    </w:p>
    <w:p w:rsidR="009F2242" w:rsidRPr="00014A2D" w:rsidRDefault="009F2242" w:rsidP="009F2242">
      <w:pPr>
        <w:ind w:firstLine="709"/>
        <w:jc w:val="both"/>
        <w:rPr>
          <w:rFonts w:ascii="Times New Roman" w:hAnsi="Times New Roman" w:cs="Times New Roman"/>
          <w:sz w:val="24"/>
          <w:szCs w:val="24"/>
        </w:rPr>
      </w:pPr>
      <w:r w:rsidRPr="009F2242">
        <w:rPr>
          <w:rFonts w:ascii="Times New Roman" w:hAnsi="Times New Roman" w:cs="Times New Roman"/>
          <w:b/>
          <w:i/>
          <w:sz w:val="24"/>
          <w:szCs w:val="24"/>
        </w:rPr>
        <w:t>Составление словаря терминов и понятий</w:t>
      </w:r>
      <w:r w:rsidRPr="00014A2D">
        <w:rPr>
          <w:rFonts w:ascii="Times New Roman" w:hAnsi="Times New Roman" w:cs="Times New Roman"/>
          <w:i/>
          <w:sz w:val="24"/>
          <w:szCs w:val="24"/>
        </w:rPr>
        <w:t xml:space="preserve"> </w:t>
      </w:r>
      <w:r w:rsidRPr="00014A2D">
        <w:rPr>
          <w:rFonts w:ascii="Times New Roman" w:hAnsi="Times New Roman" w:cs="Times New Roman"/>
          <w:sz w:val="24"/>
          <w:szCs w:val="24"/>
        </w:rPr>
        <w:t>способствует систематизации и усвоению материала курса. Содержание словаря составляют понятия, наиболее характерные для конкретного содержательного модуля, являющиеся ключевыми для понимания мировоззренческой и культурной специфики изучаемого. Работа со словарем способствует не только пониманию сути изучаемых явлений и фактов, но и совершенствует навыки работы с источниками информации, навыки устной и письменной речи, т.к. требует создания точных, понятных, грамотных формулировок. Методологическая последовательность усвоения терминов и понятий благодаря работе со словарем реализуется на всех этапах изучения курса: происходит накопление фактов, формируется общее представление об изучаемом культурном явлении, выделяются ключевые понятия и определяется их смысл, значение; понятия закрепляются через использование их в собственной речи, и таким образом входят в активный лексический запас учащихся; в дальнейшем, при изучении последующих тем курса происходит сначала актуализация, а потом – развитие понятия, обогащение его новыми признаками, нюансами.</w:t>
      </w:r>
    </w:p>
    <w:p w:rsidR="009F2242" w:rsidRPr="00014A2D" w:rsidRDefault="009F2242" w:rsidP="009F2242">
      <w:pPr>
        <w:ind w:firstLine="709"/>
        <w:jc w:val="both"/>
        <w:rPr>
          <w:rFonts w:ascii="Times New Roman" w:hAnsi="Times New Roman" w:cs="Times New Roman"/>
          <w:sz w:val="24"/>
          <w:szCs w:val="24"/>
        </w:rPr>
      </w:pPr>
      <w:r w:rsidRPr="00014A2D">
        <w:rPr>
          <w:rFonts w:ascii="Times New Roman" w:hAnsi="Times New Roman" w:cs="Times New Roman"/>
          <w:sz w:val="24"/>
          <w:szCs w:val="24"/>
        </w:rPr>
        <w:t>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 но и мотивировать свой выбор, объяснить, почему данное понятие является значимым, определяющим для данной культуры.</w:t>
      </w:r>
    </w:p>
    <w:p w:rsidR="009F2242" w:rsidRPr="00014A2D" w:rsidRDefault="009F2242" w:rsidP="009F2242">
      <w:pPr>
        <w:ind w:firstLine="709"/>
        <w:jc w:val="both"/>
        <w:rPr>
          <w:rFonts w:ascii="Times New Roman" w:hAnsi="Times New Roman" w:cs="Times New Roman"/>
          <w:sz w:val="24"/>
          <w:szCs w:val="24"/>
        </w:rPr>
      </w:pPr>
      <w:r w:rsidRPr="00014A2D">
        <w:rPr>
          <w:rFonts w:ascii="Times New Roman" w:hAnsi="Times New Roman" w:cs="Times New Roman"/>
          <w:sz w:val="24"/>
          <w:szCs w:val="24"/>
        </w:rPr>
        <w:t>Безусловно, составленный на уроках или в процессе выполнения домашнего задания понятийный словарь не может претендовать на абсолютную полноту и глубину, его содержание в значительной мере зависит от уровня подготовки класса, от содержания доступных учащимся источников информации.</w:t>
      </w:r>
    </w:p>
    <w:p w:rsidR="009F2242" w:rsidRPr="00014A2D" w:rsidRDefault="009F2242" w:rsidP="009F2242">
      <w:pPr>
        <w:ind w:firstLine="709"/>
        <w:jc w:val="both"/>
        <w:rPr>
          <w:rFonts w:ascii="Times New Roman" w:hAnsi="Times New Roman" w:cs="Times New Roman"/>
          <w:sz w:val="24"/>
          <w:szCs w:val="24"/>
        </w:rPr>
      </w:pPr>
      <w:r w:rsidRPr="00014A2D">
        <w:rPr>
          <w:rFonts w:ascii="Times New Roman" w:hAnsi="Times New Roman" w:cs="Times New Roman"/>
          <w:sz w:val="24"/>
          <w:szCs w:val="24"/>
        </w:rPr>
        <w:t>Целесообразно включать работу над составлением понятийного словаря в завершающий этап урока, подводя таким образом его итоги, а в завершении изучения курса проводить работу по обобщению и систематизации собранного материала.</w:t>
      </w:r>
    </w:p>
    <w:p w:rsidR="00E96845" w:rsidRPr="00047A6D" w:rsidRDefault="00E96845" w:rsidP="00047A6D">
      <w:pPr>
        <w:pStyle w:val="a7"/>
      </w:pPr>
    </w:p>
    <w:sectPr w:rsidR="00E96845" w:rsidRPr="00047A6D" w:rsidSect="0061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896"/>
      </v:shape>
    </w:pict>
  </w:numPicBullet>
  <w:abstractNum w:abstractNumId="0" w15:restartNumberingAfterBreak="0">
    <w:nsid w:val="0B7C3A09"/>
    <w:multiLevelType w:val="multilevel"/>
    <w:tmpl w:val="45B0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C50D4"/>
    <w:multiLevelType w:val="multilevel"/>
    <w:tmpl w:val="556A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0095D"/>
    <w:multiLevelType w:val="multilevel"/>
    <w:tmpl w:val="AC6A0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6521F"/>
    <w:multiLevelType w:val="multilevel"/>
    <w:tmpl w:val="4D120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27DB8"/>
    <w:multiLevelType w:val="multilevel"/>
    <w:tmpl w:val="A25E9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B0374"/>
    <w:multiLevelType w:val="hybridMultilevel"/>
    <w:tmpl w:val="4E660E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EB2C0F"/>
    <w:multiLevelType w:val="multilevel"/>
    <w:tmpl w:val="DA382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921B70"/>
    <w:multiLevelType w:val="multilevel"/>
    <w:tmpl w:val="8C8E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31BBC"/>
    <w:multiLevelType w:val="multilevel"/>
    <w:tmpl w:val="DA7C7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5A279C"/>
    <w:multiLevelType w:val="multilevel"/>
    <w:tmpl w:val="71A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82526E"/>
    <w:multiLevelType w:val="multilevel"/>
    <w:tmpl w:val="FEE6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72408C"/>
    <w:multiLevelType w:val="multilevel"/>
    <w:tmpl w:val="DD70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4C4E10"/>
    <w:multiLevelType w:val="multilevel"/>
    <w:tmpl w:val="E61E8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B3893"/>
    <w:multiLevelType w:val="multilevel"/>
    <w:tmpl w:val="383E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6D6695"/>
    <w:multiLevelType w:val="multilevel"/>
    <w:tmpl w:val="3F2E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0"/>
  </w:num>
  <w:num w:numId="4">
    <w:abstractNumId w:val="13"/>
  </w:num>
  <w:num w:numId="5">
    <w:abstractNumId w:val="9"/>
  </w:num>
  <w:num w:numId="6">
    <w:abstractNumId w:val="10"/>
  </w:num>
  <w:num w:numId="7">
    <w:abstractNumId w:val="14"/>
  </w:num>
  <w:num w:numId="8">
    <w:abstractNumId w:val="1"/>
  </w:num>
  <w:num w:numId="9">
    <w:abstractNumId w:val="7"/>
  </w:num>
  <w:num w:numId="10">
    <w:abstractNumId w:val="3"/>
  </w:num>
  <w:num w:numId="11">
    <w:abstractNumId w:val="2"/>
  </w:num>
  <w:num w:numId="12">
    <w:abstractNumId w:val="12"/>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57F3D"/>
    <w:rsid w:val="00001FFA"/>
    <w:rsid w:val="00014C7A"/>
    <w:rsid w:val="00047A6D"/>
    <w:rsid w:val="00097304"/>
    <w:rsid w:val="00174EB2"/>
    <w:rsid w:val="001B7E62"/>
    <w:rsid w:val="001D0DB6"/>
    <w:rsid w:val="0020373A"/>
    <w:rsid w:val="00236CEF"/>
    <w:rsid w:val="002A2AC8"/>
    <w:rsid w:val="003430EF"/>
    <w:rsid w:val="003819F2"/>
    <w:rsid w:val="00397DBD"/>
    <w:rsid w:val="0043612B"/>
    <w:rsid w:val="00496926"/>
    <w:rsid w:val="004A5531"/>
    <w:rsid w:val="00616A23"/>
    <w:rsid w:val="00683AE6"/>
    <w:rsid w:val="006A547D"/>
    <w:rsid w:val="00760B15"/>
    <w:rsid w:val="00841DD7"/>
    <w:rsid w:val="008877C1"/>
    <w:rsid w:val="008D05B2"/>
    <w:rsid w:val="008D4BEB"/>
    <w:rsid w:val="009C64D7"/>
    <w:rsid w:val="009F2242"/>
    <w:rsid w:val="00A57F3D"/>
    <w:rsid w:val="00AB4C69"/>
    <w:rsid w:val="00B33774"/>
    <w:rsid w:val="00BA0378"/>
    <w:rsid w:val="00BC1CFF"/>
    <w:rsid w:val="00BE5805"/>
    <w:rsid w:val="00BF725B"/>
    <w:rsid w:val="00C043E5"/>
    <w:rsid w:val="00C10E0A"/>
    <w:rsid w:val="00C14673"/>
    <w:rsid w:val="00CB6C9A"/>
    <w:rsid w:val="00D90677"/>
    <w:rsid w:val="00E24273"/>
    <w:rsid w:val="00E32C9B"/>
    <w:rsid w:val="00E940C7"/>
    <w:rsid w:val="00E96845"/>
    <w:rsid w:val="00EF5BA6"/>
    <w:rsid w:val="00FB0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 type="connector" idref="#_x0000_s1086"/>
        <o:r id="V:Rule2" type="connector" idref="#_x0000_s1091"/>
        <o:r id="V:Rule3" type="connector" idref="#_x0000_s1085"/>
        <o:r id="V:Rule4" type="connector" idref="#_x0000_s1092"/>
        <o:r id="V:Rule5" type="connector" idref="#_x0000_s1089"/>
        <o:r id="V:Rule6" type="connector" idref="#_x0000_s1087"/>
        <o:r id="V:Rule7" type="connector" idref="#_x0000_s1090"/>
        <o:r id="V:Rule8" type="connector" idref="#_x0000_s1088"/>
      </o:rules>
    </o:shapelayout>
  </w:shapeDefaults>
  <w:decimalSymbol w:val=","/>
  <w:listSeparator w:val=";"/>
  <w15:docId w15:val="{E5F12387-26EF-4576-8B32-1AEEB53A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7F3D"/>
    <w:rPr>
      <w:b/>
      <w:bCs/>
    </w:rPr>
  </w:style>
  <w:style w:type="paragraph" w:customStyle="1" w:styleId="a-txt">
    <w:name w:val="a-txt"/>
    <w:basedOn w:val="a"/>
    <w:rsid w:val="00A57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90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0677"/>
  </w:style>
  <w:style w:type="character" w:styleId="a5">
    <w:name w:val="Emphasis"/>
    <w:basedOn w:val="a0"/>
    <w:uiPriority w:val="20"/>
    <w:qFormat/>
    <w:rsid w:val="00D90677"/>
    <w:rPr>
      <w:i/>
      <w:iCs/>
    </w:rPr>
  </w:style>
  <w:style w:type="character" w:styleId="a6">
    <w:name w:val="Hyperlink"/>
    <w:basedOn w:val="a0"/>
    <w:uiPriority w:val="99"/>
    <w:unhideWhenUsed/>
    <w:rsid w:val="009C64D7"/>
    <w:rPr>
      <w:color w:val="0000FF" w:themeColor="hyperlink"/>
      <w:u w:val="single"/>
    </w:rPr>
  </w:style>
  <w:style w:type="paragraph" w:styleId="a7">
    <w:name w:val="No Spacing"/>
    <w:uiPriority w:val="1"/>
    <w:qFormat/>
    <w:rsid w:val="00760B15"/>
    <w:pPr>
      <w:spacing w:after="0" w:line="240" w:lineRule="auto"/>
    </w:pPr>
  </w:style>
  <w:style w:type="paragraph" w:styleId="a8">
    <w:name w:val="List Paragraph"/>
    <w:basedOn w:val="a"/>
    <w:qFormat/>
    <w:rsid w:val="00CB6C9A"/>
    <w:pPr>
      <w:ind w:left="720"/>
      <w:contextualSpacing/>
    </w:pPr>
    <w:rPr>
      <w:rFonts w:eastAsiaTheme="minorEastAsia"/>
      <w:lang w:eastAsia="ru-RU"/>
    </w:rPr>
  </w:style>
  <w:style w:type="character" w:customStyle="1" w:styleId="apple-style-span">
    <w:name w:val="apple-style-span"/>
    <w:basedOn w:val="a0"/>
    <w:rsid w:val="00047A6D"/>
  </w:style>
  <w:style w:type="paragraph" w:styleId="a9">
    <w:name w:val="Balloon Text"/>
    <w:basedOn w:val="a"/>
    <w:link w:val="aa"/>
    <w:uiPriority w:val="99"/>
    <w:semiHidden/>
    <w:unhideWhenUsed/>
    <w:rsid w:val="00047A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7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915">
      <w:bodyDiv w:val="1"/>
      <w:marLeft w:val="0"/>
      <w:marRight w:val="0"/>
      <w:marTop w:val="0"/>
      <w:marBottom w:val="0"/>
      <w:divBdr>
        <w:top w:val="none" w:sz="0" w:space="0" w:color="auto"/>
        <w:left w:val="none" w:sz="0" w:space="0" w:color="auto"/>
        <w:bottom w:val="none" w:sz="0" w:space="0" w:color="auto"/>
        <w:right w:val="none" w:sz="0" w:space="0" w:color="auto"/>
      </w:divBdr>
    </w:div>
    <w:div w:id="697585238">
      <w:bodyDiv w:val="1"/>
      <w:marLeft w:val="0"/>
      <w:marRight w:val="0"/>
      <w:marTop w:val="0"/>
      <w:marBottom w:val="0"/>
      <w:divBdr>
        <w:top w:val="none" w:sz="0" w:space="0" w:color="auto"/>
        <w:left w:val="none" w:sz="0" w:space="0" w:color="auto"/>
        <w:bottom w:val="none" w:sz="0" w:space="0" w:color="auto"/>
        <w:right w:val="none" w:sz="0" w:space="0" w:color="auto"/>
      </w:divBdr>
    </w:div>
    <w:div w:id="1008673379">
      <w:bodyDiv w:val="1"/>
      <w:marLeft w:val="0"/>
      <w:marRight w:val="0"/>
      <w:marTop w:val="0"/>
      <w:marBottom w:val="0"/>
      <w:divBdr>
        <w:top w:val="none" w:sz="0" w:space="0" w:color="auto"/>
        <w:left w:val="none" w:sz="0" w:space="0" w:color="auto"/>
        <w:bottom w:val="none" w:sz="0" w:space="0" w:color="auto"/>
        <w:right w:val="none" w:sz="0" w:space="0" w:color="auto"/>
      </w:divBdr>
    </w:div>
    <w:div w:id="1267621469">
      <w:bodyDiv w:val="1"/>
      <w:marLeft w:val="0"/>
      <w:marRight w:val="0"/>
      <w:marTop w:val="0"/>
      <w:marBottom w:val="0"/>
      <w:divBdr>
        <w:top w:val="none" w:sz="0" w:space="0" w:color="auto"/>
        <w:left w:val="none" w:sz="0" w:space="0" w:color="auto"/>
        <w:bottom w:val="none" w:sz="0" w:space="0" w:color="auto"/>
        <w:right w:val="none" w:sz="0" w:space="0" w:color="auto"/>
      </w:divBdr>
    </w:div>
    <w:div w:id="1393775368">
      <w:bodyDiv w:val="1"/>
      <w:marLeft w:val="0"/>
      <w:marRight w:val="0"/>
      <w:marTop w:val="0"/>
      <w:marBottom w:val="0"/>
      <w:divBdr>
        <w:top w:val="none" w:sz="0" w:space="0" w:color="auto"/>
        <w:left w:val="none" w:sz="0" w:space="0" w:color="auto"/>
        <w:bottom w:val="none" w:sz="0" w:space="0" w:color="auto"/>
        <w:right w:val="none" w:sz="0" w:space="0" w:color="auto"/>
      </w:divBdr>
    </w:div>
    <w:div w:id="1842701541">
      <w:bodyDiv w:val="1"/>
      <w:marLeft w:val="0"/>
      <w:marRight w:val="0"/>
      <w:marTop w:val="0"/>
      <w:marBottom w:val="0"/>
      <w:divBdr>
        <w:top w:val="none" w:sz="0" w:space="0" w:color="auto"/>
        <w:left w:val="none" w:sz="0" w:space="0" w:color="auto"/>
        <w:bottom w:val="none" w:sz="0" w:space="0" w:color="auto"/>
        <w:right w:val="none" w:sz="0" w:space="0" w:color="auto"/>
      </w:divBdr>
    </w:div>
    <w:div w:id="19973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4297</Words>
  <Characters>24499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Z_rem</cp:lastModifiedBy>
  <cp:revision>12</cp:revision>
  <dcterms:created xsi:type="dcterms:W3CDTF">2015-06-24T07:29:00Z</dcterms:created>
  <dcterms:modified xsi:type="dcterms:W3CDTF">2017-02-25T11:21:00Z</dcterms:modified>
</cp:coreProperties>
</file>